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7" w:rsidRPr="00965AC3" w:rsidRDefault="00092F82" w:rsidP="00911AD7">
      <w:pPr>
        <w:jc w:val="center"/>
        <w:rPr>
          <w:lang w:val="en-US"/>
        </w:rPr>
      </w:pPr>
      <w:r>
        <w:t>Публикации</w:t>
      </w:r>
      <w:r w:rsidR="00911AD7" w:rsidRPr="00965AC3">
        <w:rPr>
          <w:lang w:val="en-US"/>
        </w:rPr>
        <w:t xml:space="preserve"> </w:t>
      </w:r>
      <w:r>
        <w:t xml:space="preserve">в </w:t>
      </w:r>
      <w:r w:rsidR="00911AD7" w:rsidRPr="00965AC3">
        <w:rPr>
          <w:lang w:val="en-US"/>
        </w:rPr>
        <w:t>20</w:t>
      </w:r>
      <w:r w:rsidR="00911AD7" w:rsidRPr="00105C7F">
        <w:rPr>
          <w:lang w:val="en-US"/>
        </w:rPr>
        <w:t>2</w:t>
      </w:r>
      <w:r w:rsidR="00911AD7" w:rsidRPr="00226976">
        <w:rPr>
          <w:lang w:val="en-US"/>
        </w:rPr>
        <w:t>1</w:t>
      </w:r>
      <w:r w:rsidR="00911AD7">
        <w:t>г</w:t>
      </w:r>
      <w:r w:rsidR="00911AD7" w:rsidRPr="00965AC3">
        <w:rPr>
          <w:lang w:val="en-US"/>
        </w:rPr>
        <w:t>.</w:t>
      </w:r>
    </w:p>
    <w:p w:rsidR="00911AD7" w:rsidRPr="003157CE" w:rsidRDefault="00911AD7" w:rsidP="00911AD7">
      <w:pPr>
        <w:rPr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772"/>
      </w:tblGrid>
      <w:tr w:rsidR="00092F82" w:rsidRPr="00A55180" w:rsidTr="00092F82">
        <w:tc>
          <w:tcPr>
            <w:tcW w:w="795" w:type="dxa"/>
            <w:vMerge w:val="restart"/>
          </w:tcPr>
          <w:p w:rsidR="00092F82" w:rsidRPr="00C10EA3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213399">
            <w:pPr>
              <w:rPr>
                <w:lang w:val="en-US"/>
              </w:rPr>
            </w:pPr>
            <w:hyperlink r:id="rId6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Paternal Biomass Smoke Exposure in Rats Produces Behavioral and Cognitive Alterations in the Offspring </w:t>
              </w:r>
            </w:hyperlink>
          </w:p>
          <w:p w:rsidR="00092F82" w:rsidRPr="00092F82" w:rsidRDefault="007D3EBB" w:rsidP="00213399">
            <w:pPr>
              <w:rPr>
                <w:rStyle w:val="databold"/>
              </w:rPr>
            </w:pPr>
            <w:hyperlink r:id="rId7" w:tooltip="Найти еще записи для этого автора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Sosedova, LM</w:t>
              </w:r>
            </w:hyperlink>
            <w:r w:rsidR="00092F82" w:rsidRPr="00092F82">
              <w:rPr>
                <w:lang w:val="en-US"/>
              </w:rPr>
              <w:t xml:space="preserve"> (Sosedova, Larisa M.)</w:t>
            </w:r>
            <w:proofErr w:type="gramStart"/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[ </w:t>
            </w:r>
            <w:proofErr w:type="gramEnd"/>
            <w:r w:rsidR="00E22AD3">
              <w:fldChar w:fldCharType="begin"/>
            </w:r>
            <w:r w:rsidR="00E22AD3" w:rsidRPr="00E22AD3">
              <w:rPr>
                <w:lang w:val="en-US"/>
              </w:rPr>
              <w:instrText xml:space="preserve"> HYPERLINK "javascript:sup_focus('addressWOS:000611840300001-1')" </w:instrText>
            </w:r>
            <w:r w:rsidR="00E22AD3">
              <w:fldChar w:fldCharType="separate"/>
            </w:r>
            <w:r w:rsidR="00092F82" w:rsidRPr="00092F82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t>1</w:t>
            </w:r>
            <w:r w:rsidR="00E22AD3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fldChar w:fldCharType="end"/>
            </w:r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 ] </w:t>
            </w:r>
            <w:r w:rsidR="00092F82" w:rsidRPr="00092F82">
              <w:rPr>
                <w:lang w:val="en-US"/>
              </w:rPr>
              <w:t xml:space="preserve">; </w:t>
            </w:r>
            <w:hyperlink r:id="rId8" w:tooltip="Найти еще записи для этого автора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Vokina, VA</w:t>
              </w:r>
            </w:hyperlink>
            <w:r w:rsidR="00092F82" w:rsidRPr="00092F82">
              <w:rPr>
                <w:lang w:val="en-US"/>
              </w:rPr>
              <w:t xml:space="preserve"> (Vokina, Vera A.)</w:t>
            </w:r>
            <w:proofErr w:type="gramStart"/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[ </w:t>
            </w:r>
            <w:proofErr w:type="gramEnd"/>
            <w:r w:rsidR="00E22AD3">
              <w:fldChar w:fldCharType="begin"/>
            </w:r>
            <w:r w:rsidR="00E22AD3" w:rsidRPr="00E22AD3">
              <w:rPr>
                <w:lang w:val="en-US"/>
              </w:rPr>
              <w:instrText xml:space="preserve"> HYPERLINK "javascript:sup_focus('addressWOS:000611840300001-1')" </w:instrText>
            </w:r>
            <w:r w:rsidR="00E22AD3">
              <w:fldChar w:fldCharType="separate"/>
            </w:r>
            <w:r w:rsidR="00092F82" w:rsidRPr="00092F82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t>1</w:t>
            </w:r>
            <w:r w:rsidR="00E22AD3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fldChar w:fldCharType="end"/>
            </w:r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 ] </w:t>
            </w:r>
            <w:r w:rsidR="00092F82" w:rsidRPr="00092F82">
              <w:rPr>
                <w:lang w:val="en-US"/>
              </w:rPr>
              <w:t xml:space="preserve">; </w:t>
            </w:r>
            <w:hyperlink r:id="rId9" w:tooltip="Найти еще записи для этого автора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Novikov, MA</w:t>
              </w:r>
            </w:hyperlink>
            <w:r w:rsidR="00092F82" w:rsidRPr="00092F82">
              <w:rPr>
                <w:lang w:val="en-US"/>
              </w:rPr>
              <w:t xml:space="preserve"> (Novikov, Mikhail A.)</w:t>
            </w:r>
            <w:proofErr w:type="gramStart"/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[ </w:t>
            </w:r>
            <w:proofErr w:type="gramEnd"/>
            <w:r w:rsidR="00E22AD3">
              <w:fldChar w:fldCharType="begin"/>
            </w:r>
            <w:r w:rsidR="00E22AD3" w:rsidRPr="00E22AD3">
              <w:rPr>
                <w:lang w:val="en-US"/>
              </w:rPr>
              <w:instrText xml:space="preserve"> HYPERLINK "javascript:sup_focus('addressWOS:000611840300001-1')" </w:instrText>
            </w:r>
            <w:r w:rsidR="00E22AD3">
              <w:fldChar w:fldCharType="separate"/>
            </w:r>
            <w:r w:rsidR="00092F82" w:rsidRPr="00092F82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t>1</w:t>
            </w:r>
            <w:r w:rsidR="00E22AD3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fldChar w:fldCharType="end"/>
            </w:r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 ] </w:t>
            </w:r>
            <w:r w:rsidR="00092F82" w:rsidRPr="00092F82">
              <w:rPr>
                <w:lang w:val="en-US"/>
              </w:rPr>
              <w:t xml:space="preserve">; </w:t>
            </w:r>
            <w:hyperlink r:id="rId10" w:tooltip="Найти еще записи для этого автора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Rukavishnikov, VS</w:t>
              </w:r>
            </w:hyperlink>
            <w:r w:rsidR="00092F82" w:rsidRPr="00092F82">
              <w:rPr>
                <w:lang w:val="en-US"/>
              </w:rPr>
              <w:t xml:space="preserve"> (Rukavishnikov, Viktor S.)</w:t>
            </w:r>
            <w:proofErr w:type="gramStart"/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[ </w:t>
            </w:r>
            <w:proofErr w:type="gramEnd"/>
            <w:r w:rsidR="00E22AD3">
              <w:fldChar w:fldCharType="begin"/>
            </w:r>
            <w:r w:rsidR="00E22AD3" w:rsidRPr="00E22AD3">
              <w:rPr>
                <w:lang w:val="en-US"/>
              </w:rPr>
              <w:instrText xml:space="preserve"> HYPERLINK "javascript:sup_focus('addressWOS:000611840300001-1')" </w:instrText>
            </w:r>
            <w:r w:rsidR="00E22AD3">
              <w:fldChar w:fldCharType="separate"/>
            </w:r>
            <w:r w:rsidR="00092F82" w:rsidRPr="00092F82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t>1</w:t>
            </w:r>
            <w:r w:rsidR="00E22AD3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fldChar w:fldCharType="end"/>
            </w:r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 ] </w:t>
            </w:r>
            <w:r w:rsidR="00092F82" w:rsidRPr="00092F82">
              <w:rPr>
                <w:lang w:val="en-US"/>
              </w:rPr>
              <w:t xml:space="preserve">; </w:t>
            </w:r>
            <w:hyperlink r:id="rId11" w:tooltip="Найти еще записи для этого автора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Andreeva, ES</w:t>
              </w:r>
            </w:hyperlink>
            <w:r w:rsidR="00092F82" w:rsidRPr="00092F82">
              <w:rPr>
                <w:lang w:val="en-US"/>
              </w:rPr>
              <w:t xml:space="preserve"> (Andreeva, Elizaveta S.)</w:t>
            </w:r>
            <w:proofErr w:type="gramStart"/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[ </w:t>
            </w:r>
            <w:proofErr w:type="gramEnd"/>
            <w:r w:rsidR="00E22AD3">
              <w:fldChar w:fldCharType="begin"/>
            </w:r>
            <w:r w:rsidR="00E22AD3" w:rsidRPr="00E22AD3">
              <w:rPr>
                <w:lang w:val="en-US"/>
              </w:rPr>
              <w:instrText xml:space="preserve"> HYPERLINK "javascript:sup_focus('addressWOS:000611840300001-1')" </w:instrText>
            </w:r>
            <w:r w:rsidR="00E22AD3">
              <w:fldChar w:fldCharType="separate"/>
            </w:r>
            <w:r w:rsidR="00092F82" w:rsidRPr="00092F82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t>1</w:t>
            </w:r>
            <w:r w:rsidR="00E22AD3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fldChar w:fldCharType="end"/>
            </w:r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 ] </w:t>
            </w:r>
            <w:r w:rsidR="00092F82" w:rsidRPr="00092F82">
              <w:rPr>
                <w:lang w:val="en-US"/>
              </w:rPr>
              <w:t xml:space="preserve">; </w:t>
            </w:r>
            <w:hyperlink r:id="rId12" w:tooltip="Найти еще записи для этого автора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Zhurba, OM</w:t>
              </w:r>
            </w:hyperlink>
            <w:r w:rsidR="00092F82" w:rsidRPr="00092F82">
              <w:rPr>
                <w:lang w:val="en-US"/>
              </w:rPr>
              <w:t xml:space="preserve"> (Zhurba, Olga M.)</w:t>
            </w:r>
            <w:proofErr w:type="gramStart"/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[ </w:t>
            </w:r>
            <w:proofErr w:type="gramEnd"/>
            <w:r w:rsidR="00E22AD3">
              <w:fldChar w:fldCharType="begin"/>
            </w:r>
            <w:r w:rsidR="00E22AD3" w:rsidRPr="00E22AD3">
              <w:rPr>
                <w:lang w:val="en-US"/>
              </w:rPr>
              <w:instrText xml:space="preserve"> HYPERLINK "javascript:sup_focus('addressWOS:000611840300001-1')" </w:instrText>
            </w:r>
            <w:r w:rsidR="00E22AD3">
              <w:fldChar w:fldCharType="separate"/>
            </w:r>
            <w:r w:rsidR="00092F82" w:rsidRPr="00092F82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t>1</w:t>
            </w:r>
            <w:r w:rsidR="00E22AD3">
              <w:rPr>
                <w:rStyle w:val="a3"/>
                <w:b/>
                <w:bCs/>
                <w:color w:val="auto"/>
                <w:u w:val="none"/>
                <w:vertAlign w:val="superscript"/>
                <w:lang w:val="en-US"/>
              </w:rPr>
              <w:fldChar w:fldCharType="end"/>
            </w:r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 ] </w:t>
            </w:r>
            <w:r w:rsidR="00092F82" w:rsidRPr="00092F82">
              <w:rPr>
                <w:lang w:val="en-US"/>
              </w:rPr>
              <w:t xml:space="preserve">; </w:t>
            </w:r>
            <w:hyperlink r:id="rId13" w:tooltip="Найти еще записи для этого автора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Alekseenko, AN</w:t>
              </w:r>
            </w:hyperlink>
            <w:r w:rsidR="00092F82" w:rsidRPr="00092F82">
              <w:rPr>
                <w:lang w:val="en-US"/>
              </w:rPr>
              <w:t xml:space="preserve"> (Alekseenko, Anton N.)</w:t>
            </w:r>
            <w:r w:rsidR="00092F82" w:rsidRPr="00092F82">
              <w:rPr>
                <w:b/>
                <w:bCs/>
                <w:vertAlign w:val="superscript"/>
                <w:lang w:val="en-US"/>
              </w:rPr>
              <w:t xml:space="preserve">[ </w:t>
            </w:r>
            <w:hyperlink r:id="rId14" w:history="1">
              <w:r w:rsidR="00092F82" w:rsidRPr="00092F82">
                <w:rPr>
                  <w:rStyle w:val="a3"/>
                  <w:b/>
                  <w:bCs/>
                  <w:color w:val="auto"/>
                  <w:u w:val="none"/>
                  <w:vertAlign w:val="superscript"/>
                </w:rPr>
                <w:t>1</w:t>
              </w:r>
            </w:hyperlink>
            <w:r w:rsidR="00092F82" w:rsidRPr="00092F82">
              <w:rPr>
                <w:b/>
                <w:bCs/>
                <w:vertAlign w:val="superscript"/>
              </w:rPr>
              <w:t xml:space="preserve"> ] </w:t>
            </w:r>
            <w:hyperlink r:id="rId15" w:tooltip="Просмотреть Impact Factor журнала" w:history="1">
              <w:r w:rsidR="00092F82" w:rsidRPr="00092F82">
                <w:rPr>
                  <w:rStyle w:val="a3"/>
                  <w:color w:val="auto"/>
                  <w:u w:val="none"/>
                </w:rPr>
                <w:t xml:space="preserve">TOXICS </w:t>
              </w:r>
            </w:hyperlink>
            <w:r w:rsidR="00092F82" w:rsidRPr="00092F82">
              <w:t>  </w:t>
            </w:r>
            <w:r w:rsidR="00092F82" w:rsidRPr="00092F82">
              <w:rPr>
                <w:rStyle w:val="label"/>
              </w:rPr>
              <w:t>Том: ‏</w:t>
            </w:r>
            <w:r w:rsidR="00092F82" w:rsidRPr="00092F82">
              <w:rPr>
                <w:rStyle w:val="databold"/>
              </w:rPr>
              <w:t xml:space="preserve"> 9 </w:t>
            </w:r>
            <w:r w:rsidR="00092F82" w:rsidRPr="00092F82">
              <w:t>  </w:t>
            </w:r>
            <w:r w:rsidR="00092F82" w:rsidRPr="00092F82">
              <w:rPr>
                <w:rStyle w:val="label"/>
              </w:rPr>
              <w:t>Выпуск: ‏</w:t>
            </w:r>
            <w:r w:rsidR="00092F82" w:rsidRPr="00092F82">
              <w:rPr>
                <w:rStyle w:val="databold"/>
              </w:rPr>
              <w:t xml:space="preserve"> 1 </w:t>
            </w:r>
            <w:r w:rsidR="00092F82" w:rsidRPr="00092F82">
              <w:t>    </w:t>
            </w:r>
            <w:r w:rsidR="00092F82" w:rsidRPr="00092F82">
              <w:rPr>
                <w:rStyle w:val="label"/>
              </w:rPr>
              <w:t xml:space="preserve">Номер статьи: </w:t>
            </w:r>
            <w:r w:rsidR="00092F82" w:rsidRPr="00092F82">
              <w:rPr>
                <w:rStyle w:val="databold"/>
              </w:rPr>
              <w:t xml:space="preserve">3 </w:t>
            </w:r>
            <w:r w:rsidR="00092F82" w:rsidRPr="00092F82">
              <w:t>  </w:t>
            </w:r>
            <w:r w:rsidR="00092F82" w:rsidRPr="00092F82">
              <w:rPr>
                <w:rStyle w:val="label"/>
              </w:rPr>
              <w:t>Опубликовано: ‏</w:t>
            </w:r>
            <w:r w:rsidR="00092F82" w:rsidRPr="00092F82">
              <w:rPr>
                <w:rStyle w:val="databold"/>
              </w:rPr>
              <w:t xml:space="preserve"> JAN 2021</w:t>
            </w:r>
          </w:p>
          <w:p w:rsidR="00092F82" w:rsidRPr="00092F82" w:rsidRDefault="00092F82" w:rsidP="00213399">
            <w:pPr>
              <w:pStyle w:val="frfield"/>
              <w:spacing w:before="0" w:beforeAutospacing="0" w:after="0" w:afterAutospacing="0"/>
              <w:rPr>
                <w:szCs w:val="20"/>
              </w:rPr>
            </w:pPr>
            <w:r w:rsidRPr="00092F82">
              <w:rPr>
                <w:rStyle w:val="frlabel"/>
              </w:rPr>
              <w:t>DOI:</w:t>
            </w:r>
            <w:r w:rsidRPr="00092F82">
              <w:t xml:space="preserve"> 10.3390/toxics9010003 </w:t>
            </w:r>
          </w:p>
        </w:tc>
      </w:tr>
      <w:tr w:rsidR="00092F82" w:rsidRPr="00A55180" w:rsidTr="00092F82">
        <w:tc>
          <w:tcPr>
            <w:tcW w:w="795" w:type="dxa"/>
            <w:vMerge/>
          </w:tcPr>
          <w:p w:rsidR="00092F82" w:rsidRPr="00C10EA3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092F82" w:rsidP="008C6603">
            <w:pPr>
              <w:rPr>
                <w:rStyle w:val="databold"/>
              </w:rPr>
            </w:pPr>
            <w:r w:rsidRPr="00092F82">
              <w:t>  </w:t>
            </w:r>
            <w:r w:rsidRPr="00092F82">
              <w:rPr>
                <w:rStyle w:val="label"/>
              </w:rPr>
              <w:t>Опубликовано: ‏</w:t>
            </w:r>
            <w:r w:rsidRPr="00092F82">
              <w:rPr>
                <w:rStyle w:val="databold"/>
              </w:rPr>
              <w:t xml:space="preserve"> </w:t>
            </w:r>
          </w:p>
          <w:p w:rsidR="00092F82" w:rsidRPr="00092F82" w:rsidRDefault="007D3EBB" w:rsidP="00213399">
            <w:hyperlink r:id="rId16" w:tooltip="Просмотреть Impact Factor журнала" w:history="1">
              <w:r w:rsidR="00092F82" w:rsidRPr="00092F82">
                <w:rPr>
                  <w:rStyle w:val="a3"/>
                  <w:color w:val="auto"/>
                  <w:u w:val="none"/>
                </w:rPr>
                <w:t xml:space="preserve">TOXICS </w:t>
              </w:r>
            </w:hyperlink>
            <w:r w:rsidR="00092F82" w:rsidRPr="00092F82">
              <w:t>  </w:t>
            </w:r>
            <w:r w:rsidR="00092F82" w:rsidRPr="00092F82">
              <w:rPr>
                <w:rStyle w:val="label"/>
              </w:rPr>
              <w:t>Том: ‏</w:t>
            </w:r>
            <w:r w:rsidR="00092F82" w:rsidRPr="00092F82">
              <w:rPr>
                <w:rStyle w:val="databold"/>
              </w:rPr>
              <w:t xml:space="preserve"> 9 </w:t>
            </w:r>
            <w:r w:rsidR="00092F82" w:rsidRPr="00092F82">
              <w:t>  </w:t>
            </w:r>
            <w:r w:rsidR="00092F82" w:rsidRPr="00092F82">
              <w:rPr>
                <w:rStyle w:val="label"/>
              </w:rPr>
              <w:t>Выпуск: ‏</w:t>
            </w:r>
            <w:r w:rsidR="00092F82" w:rsidRPr="00092F82">
              <w:rPr>
                <w:rStyle w:val="databold"/>
              </w:rPr>
              <w:t xml:space="preserve"> 12 </w:t>
            </w:r>
            <w:r w:rsidR="00092F82" w:rsidRPr="00092F82">
              <w:t>    </w:t>
            </w:r>
            <w:r w:rsidR="00092F82" w:rsidRPr="00092F82">
              <w:rPr>
                <w:rStyle w:val="label"/>
              </w:rPr>
              <w:t xml:space="preserve">Номер статьи: </w:t>
            </w:r>
            <w:r w:rsidR="00092F82" w:rsidRPr="00092F82">
              <w:rPr>
                <w:rStyle w:val="databold"/>
              </w:rPr>
              <w:t>342</w:t>
            </w: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E22AD3" w:rsidRDefault="007D3EBB" w:rsidP="00986A25">
            <w:pPr>
              <w:pStyle w:val="3"/>
              <w:rPr>
                <w:b w:val="0"/>
                <w:color w:val="auto"/>
                <w:lang w:val="en-US"/>
              </w:rPr>
            </w:pPr>
            <w:hyperlink r:id="rId17" w:history="1">
              <w:r w:rsidR="00092F82" w:rsidRPr="00E22AD3">
                <w:rPr>
                  <w:rStyle w:val="a3"/>
                  <w:b w:val="0"/>
                  <w:color w:val="auto"/>
                  <w:u w:val="none"/>
                  <w:lang w:val="en-US"/>
                </w:rPr>
                <w:t>Alterations in CNS Functions and DNA Methylation in Rats after 24 h Exposure to Peat Smoke</w:t>
              </w:r>
            </w:hyperlink>
          </w:p>
          <w:p w:rsidR="00092F82" w:rsidRPr="00092F82" w:rsidRDefault="007D3EBB" w:rsidP="00986A25">
            <w:pPr>
              <w:rPr>
                <w:lang w:val="en-US"/>
              </w:rPr>
            </w:pPr>
            <w:hyperlink r:id="rId18" w:history="1">
              <w:r w:rsidR="00092F82" w:rsidRPr="00E22AD3">
                <w:rPr>
                  <w:rStyle w:val="a3"/>
                  <w:color w:val="auto"/>
                  <w:u w:val="none"/>
                  <w:lang w:val="en-US"/>
                </w:rPr>
                <w:t>Vokina, VA</w:t>
              </w:r>
            </w:hyperlink>
            <w:r w:rsidR="00092F82" w:rsidRPr="00092F82">
              <w:rPr>
                <w:rStyle w:val="ng-star-inserted"/>
                <w:lang w:val="en-US"/>
              </w:rPr>
              <w:t xml:space="preserve">; </w:t>
            </w:r>
            <w:hyperlink r:id="rId19" w:history="1">
              <w:r w:rsidR="00092F82" w:rsidRPr="00E22AD3">
                <w:rPr>
                  <w:rStyle w:val="a3"/>
                  <w:color w:val="auto"/>
                  <w:u w:val="none"/>
                  <w:lang w:val="en-US"/>
                </w:rPr>
                <w:t>Sosedova, LM</w:t>
              </w:r>
            </w:hyperlink>
            <w:r w:rsidR="00092F82" w:rsidRPr="00092F82">
              <w:rPr>
                <w:rStyle w:val="ng-star-inserted"/>
                <w:lang w:val="en-US"/>
              </w:rPr>
              <w:t xml:space="preserve">; (...); </w:t>
            </w:r>
            <w:hyperlink r:id="rId20" w:history="1">
              <w:r w:rsidR="00092F82" w:rsidRPr="00E22AD3">
                <w:rPr>
                  <w:rStyle w:val="a3"/>
                  <w:color w:val="auto"/>
                  <w:u w:val="none"/>
                  <w:lang w:val="en-US"/>
                </w:rPr>
                <w:t>Andreeva, ES</w:t>
              </w:r>
            </w:hyperlink>
          </w:p>
          <w:p w:rsidR="00092F82" w:rsidRPr="00092F82" w:rsidRDefault="00092F82" w:rsidP="00D23977">
            <w:r w:rsidRPr="00092F82">
              <w:rPr>
                <w:rStyle w:val="value"/>
              </w:rPr>
              <w:t xml:space="preserve">Dec 2021 | </w:t>
            </w:r>
            <w:r w:rsidRPr="00092F82">
              <w:rPr>
                <w:rStyle w:val="ng-star-inserted"/>
              </w:rPr>
              <w:t xml:space="preserve">TOXICS 9 (12) </w:t>
            </w:r>
          </w:p>
        </w:tc>
      </w:tr>
      <w:tr w:rsidR="00092F82" w:rsidRPr="007D3EBB" w:rsidTr="00092F82">
        <w:tc>
          <w:tcPr>
            <w:tcW w:w="795" w:type="dxa"/>
            <w:vMerge w:val="restart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B87619">
            <w:pPr>
              <w:rPr>
                <w:lang w:val="en-US"/>
              </w:rPr>
            </w:pPr>
            <w:hyperlink r:id="rId21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ANALYSIS OF HSPA1B (+1267A&gt;G) GENETIC POLYMORPHISM IN PATIENTS WITH VIBRATION DISEASE IN COMBINATION WITH METABOLIC SYNDROME</w:t>
              </w:r>
            </w:hyperlink>
            <w:r w:rsidR="00092F82" w:rsidRPr="00092F82">
              <w:rPr>
                <w:lang w:val="en-US"/>
              </w:rPr>
              <w:br/>
            </w:r>
            <w:r w:rsidR="00092F82" w:rsidRPr="00092F82">
              <w:rPr>
                <w:iCs/>
                <w:lang w:val="en-US"/>
              </w:rPr>
              <w:t>Chernyak Y.I., Kudaeva I.V.</w:t>
            </w:r>
            <w:hyperlink r:id="rId22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Bulletin of Experimental Biology and Medicine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171. </w:t>
            </w: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"https://www.elibrary.ru/contents.asp?id=46339408&amp;selid=46420806" </w:instrText>
            </w:r>
            <w:r>
              <w:fldChar w:fldCharType="separate"/>
            </w:r>
            <w:r w:rsidR="00092F82" w:rsidRPr="00092F82">
              <w:rPr>
                <w:rStyle w:val="a3"/>
                <w:color w:val="auto"/>
                <w:u w:val="none"/>
                <w:lang w:val="en-US"/>
              </w:rPr>
              <w:t>№ 3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375-378. DOI: </w:t>
            </w: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"https://doi.org/10.1007/s10517-021-05231-2" \t "_blank" </w:instrText>
            </w:r>
            <w:r>
              <w:fldChar w:fldCharType="separate"/>
            </w:r>
            <w:r w:rsidR="00092F82" w:rsidRPr="00092F82">
              <w:rPr>
                <w:rStyle w:val="a3"/>
                <w:color w:val="auto"/>
                <w:u w:val="none"/>
                <w:lang w:val="en-US"/>
              </w:rPr>
              <w:t>10.1007/s10517-021-05231-2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</w:tc>
      </w:tr>
      <w:tr w:rsidR="00092F82" w:rsidRPr="00092F82" w:rsidTr="00092F82">
        <w:tc>
          <w:tcPr>
            <w:tcW w:w="795" w:type="dxa"/>
            <w:vMerge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92F82">
            <w:hyperlink r:id="rId23" w:history="1">
              <w:r w:rsidR="00092F82" w:rsidRPr="00092F82">
                <w:rPr>
                  <w:rStyle w:val="a3"/>
                  <w:color w:val="auto"/>
                  <w:u w:val="none"/>
                </w:rPr>
                <w:t>А</w:t>
              </w:r>
              <w:r w:rsidR="00092F82" w:rsidRPr="00092F82">
                <w:rPr>
                  <w:rStyle w:val="a3"/>
                  <w:color w:val="auto"/>
                  <w:sz w:val="28"/>
                  <w:u w:val="none"/>
                </w:rPr>
                <w:t>нализ полиморфного варианта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+1267A&gt;G гена HSPA1B у пациентов с вибрационной болезнью в сочетании с метаболическим синдромом</w:t>
              </w:r>
            </w:hyperlink>
            <w:r w:rsidR="00092F82">
              <w:t xml:space="preserve"> </w:t>
            </w:r>
            <w:r w:rsidR="00092F82" w:rsidRPr="00092F82">
              <w:rPr>
                <w:iCs/>
              </w:rPr>
              <w:t>Черняк Ю.И., Кудаева И.В.</w:t>
            </w:r>
            <w:hyperlink r:id="rId24" w:history="1">
              <w:r w:rsidR="00092F82" w:rsidRPr="00092F82">
                <w:rPr>
                  <w:rStyle w:val="a3"/>
                  <w:color w:val="auto"/>
                  <w:u w:val="none"/>
                </w:rPr>
                <w:t>Бюллетень экспериментальной биологии и медицины</w:t>
              </w:r>
            </w:hyperlink>
            <w:r w:rsidR="00092F82" w:rsidRPr="00092F82">
              <w:t xml:space="preserve">. 2021. Т. 171. </w:t>
            </w:r>
            <w:hyperlink r:id="rId25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359-363. DOI: </w:t>
            </w:r>
            <w:hyperlink r:id="rId26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10.47056/0365-9615-2021-171-3-359-363</w:t>
              </w:r>
            </w:hyperlink>
          </w:p>
        </w:tc>
      </w:tr>
      <w:tr w:rsidR="00092F82" w:rsidRPr="00092F82" w:rsidTr="00092F82">
        <w:tc>
          <w:tcPr>
            <w:tcW w:w="795" w:type="dxa"/>
            <w:vMerge w:val="restart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  <w:vAlign w:val="center"/>
          </w:tcPr>
          <w:p w:rsidR="00092F82" w:rsidRPr="00092F82" w:rsidRDefault="007D3EBB" w:rsidP="00092F82">
            <w:pPr>
              <w:pStyle w:val="3"/>
              <w:jc w:val="both"/>
              <w:rPr>
                <w:b w:val="0"/>
                <w:color w:val="auto"/>
                <w:lang w:val="en-US"/>
              </w:rPr>
            </w:pP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"https://www.webofscience.com/wos/woscc/full-record/WOS:000644639000014" </w:instrText>
            </w:r>
            <w:r>
              <w:fldChar w:fldCharType="separate"/>
            </w:r>
            <w:r w:rsidR="00092F82" w:rsidRPr="00E22AD3">
              <w:rPr>
                <w:rStyle w:val="hh"/>
                <w:b w:val="0"/>
                <w:color w:val="auto"/>
                <w:lang w:val="en-US"/>
              </w:rPr>
              <w:t>Immunochemical</w:t>
            </w:r>
            <w:r w:rsidR="00092F82" w:rsidRPr="00E22AD3">
              <w:rPr>
                <w:rStyle w:val="a3"/>
                <w:b w:val="0"/>
                <w:color w:val="auto"/>
                <w:u w:val="none"/>
                <w:lang w:val="en-US"/>
              </w:rPr>
              <w:t xml:space="preserve"> </w:t>
            </w:r>
            <w:r w:rsidR="00092F82" w:rsidRPr="00E22AD3">
              <w:rPr>
                <w:rStyle w:val="hh"/>
                <w:b w:val="0"/>
                <w:color w:val="auto"/>
                <w:lang w:val="en-US"/>
              </w:rPr>
              <w:t>Markers</w:t>
            </w:r>
            <w:r w:rsidR="00092F82" w:rsidRPr="00E22AD3">
              <w:rPr>
                <w:rStyle w:val="a3"/>
                <w:b w:val="0"/>
                <w:color w:val="auto"/>
                <w:u w:val="none"/>
                <w:lang w:val="en-US"/>
              </w:rPr>
              <w:t xml:space="preserve"> </w:t>
            </w:r>
            <w:r w:rsidR="00092F82" w:rsidRPr="00E22AD3">
              <w:rPr>
                <w:rStyle w:val="hh"/>
                <w:b w:val="0"/>
                <w:color w:val="auto"/>
                <w:lang w:val="en-US"/>
              </w:rPr>
              <w:t>of</w:t>
            </w:r>
            <w:r w:rsidR="00092F82" w:rsidRPr="00E22AD3">
              <w:rPr>
                <w:rStyle w:val="a3"/>
                <w:b w:val="0"/>
                <w:color w:val="auto"/>
                <w:u w:val="none"/>
                <w:lang w:val="en-US"/>
              </w:rPr>
              <w:t xml:space="preserve"> </w:t>
            </w:r>
            <w:r w:rsidR="00092F82" w:rsidRPr="00E22AD3">
              <w:rPr>
                <w:rStyle w:val="hh"/>
                <w:b w:val="0"/>
                <w:color w:val="auto"/>
                <w:lang w:val="en-US"/>
              </w:rPr>
              <w:t>Sensorineural</w:t>
            </w:r>
            <w:r w:rsidR="00092F82" w:rsidRPr="00E22AD3">
              <w:rPr>
                <w:rStyle w:val="a3"/>
                <w:b w:val="0"/>
                <w:color w:val="auto"/>
                <w:u w:val="none"/>
                <w:lang w:val="en-US"/>
              </w:rPr>
              <w:t xml:space="preserve"> </w:t>
            </w:r>
            <w:r w:rsidR="00092F82" w:rsidRPr="00E22AD3">
              <w:rPr>
                <w:rStyle w:val="hh"/>
                <w:b w:val="0"/>
                <w:color w:val="auto"/>
                <w:lang w:val="en-US"/>
              </w:rPr>
              <w:t>Hearing</w:t>
            </w:r>
            <w:r w:rsidR="00092F82" w:rsidRPr="00E22AD3">
              <w:rPr>
                <w:rStyle w:val="a3"/>
                <w:b w:val="0"/>
                <w:color w:val="auto"/>
                <w:u w:val="none"/>
                <w:lang w:val="en-US"/>
              </w:rPr>
              <w:t xml:space="preserve"> </w:t>
            </w:r>
            <w:r w:rsidR="00092F82" w:rsidRPr="00E22AD3">
              <w:rPr>
                <w:rStyle w:val="hh"/>
                <w:b w:val="0"/>
                <w:color w:val="auto"/>
                <w:lang w:val="en-US"/>
              </w:rPr>
              <w:t>Loss</w:t>
            </w:r>
            <w:r>
              <w:rPr>
                <w:rStyle w:val="hh"/>
                <w:b w:val="0"/>
                <w:color w:val="auto"/>
                <w:lang w:val="en-US"/>
              </w:rPr>
              <w:fldChar w:fldCharType="end"/>
            </w:r>
            <w:r w:rsidR="00092F82" w:rsidRPr="00092F82">
              <w:rPr>
                <w:rStyle w:val="hh"/>
                <w:b w:val="0"/>
                <w:color w:val="auto"/>
                <w:lang w:val="en-US"/>
              </w:rPr>
              <w:t xml:space="preserve">  </w:t>
            </w:r>
            <w:r w:rsidR="00092F82" w:rsidRPr="00092F82">
              <w:rPr>
                <w:rStyle w:val="value"/>
                <w:b w:val="0"/>
                <w:color w:val="auto"/>
                <w:lang w:val="en-US"/>
              </w:rPr>
              <w:t>East Siberian Inst Medicoecol Res</w:t>
            </w:r>
          </w:p>
          <w:p w:rsidR="00092F82" w:rsidRPr="00092F82" w:rsidRDefault="007D3EBB" w:rsidP="00092F82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"https://www.webofscience.com/wos/author/record/35407069" </w:instrText>
            </w:r>
            <w:r>
              <w:fldChar w:fldCharType="separate"/>
            </w:r>
            <w:r w:rsidR="00092F82" w:rsidRPr="00E22AD3">
              <w:rPr>
                <w:rStyle w:val="a3"/>
                <w:color w:val="auto"/>
                <w:u w:val="none"/>
                <w:lang w:val="en-US"/>
              </w:rPr>
              <w:t>Bodienkova, GM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rStyle w:val="ng-star-inserted"/>
                <w:lang w:val="en-US"/>
              </w:rPr>
              <w:t xml:space="preserve"> and </w:t>
            </w: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"https://www.webofscience.com/wos/author/record/35397618" </w:instrText>
            </w:r>
            <w:r>
              <w:fldChar w:fldCharType="separate"/>
            </w:r>
            <w:r w:rsidR="00092F82" w:rsidRPr="00E22AD3">
              <w:rPr>
                <w:rStyle w:val="a3"/>
                <w:color w:val="auto"/>
                <w:u w:val="none"/>
                <w:lang w:val="en-US"/>
              </w:rPr>
              <w:t>Boklazhenko, EV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rStyle w:val="a3"/>
                <w:color w:val="auto"/>
                <w:u w:val="none"/>
                <w:lang w:val="en-US"/>
              </w:rPr>
              <w:t xml:space="preserve">. </w:t>
            </w:r>
            <w:r w:rsidR="00092F82" w:rsidRPr="00092F82">
              <w:rPr>
                <w:rStyle w:val="value"/>
                <w:lang w:val="en-US"/>
              </w:rPr>
              <w:t xml:space="preserve">Jan 2021 | </w:t>
            </w:r>
            <w:r w:rsidR="00092F82" w:rsidRPr="00092F82">
              <w:rPr>
                <w:rStyle w:val="ng-star-inserted"/>
                <w:lang w:val="en-US"/>
              </w:rPr>
              <w:t>5 (1) , pp.91-94</w:t>
            </w:r>
          </w:p>
        </w:tc>
      </w:tr>
      <w:tr w:rsidR="00092F82" w:rsidRPr="00092F82" w:rsidTr="00092F82">
        <w:tc>
          <w:tcPr>
            <w:tcW w:w="795" w:type="dxa"/>
            <w:vMerge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92F82">
            <w:hyperlink r:id="rId27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Иммунохимические маркеры нейросенсорной тугоухости</w:t>
              </w:r>
            </w:hyperlink>
            <w:r w:rsidR="00092F82">
              <w:t xml:space="preserve"> </w:t>
            </w:r>
            <w:r w:rsidR="00092F82" w:rsidRPr="00092F82">
              <w:rPr>
                <w:iCs/>
              </w:rPr>
              <w:t xml:space="preserve">Бодиенкова Г.М., Боклаженко Е.В. </w:t>
            </w:r>
            <w:hyperlink r:id="rId28" w:history="1">
              <w:r w:rsidR="00092F82" w:rsidRPr="00092F82">
                <w:rPr>
                  <w:rStyle w:val="a3"/>
                  <w:color w:val="auto"/>
                  <w:u w:val="none"/>
                </w:rPr>
                <w:t>Нейрохимия</w:t>
              </w:r>
            </w:hyperlink>
            <w:r w:rsidR="00092F82" w:rsidRPr="00092F82">
              <w:t xml:space="preserve">. 2021. Т. 38. </w:t>
            </w:r>
            <w:hyperlink r:id="rId29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83-87. DOI: </w:t>
            </w:r>
            <w:hyperlink r:id="rId30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10.31857/S1027813321010039</w:t>
              </w:r>
            </w:hyperlink>
          </w:p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E22AD3" w:rsidRDefault="007D3EBB" w:rsidP="005E6F42">
            <w:pPr>
              <w:pStyle w:val="3"/>
              <w:rPr>
                <w:b w:val="0"/>
                <w:color w:val="auto"/>
                <w:lang w:val="en-US"/>
              </w:rPr>
            </w:pP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"https://www.webofscience.com/wos/woscc/full-record/WOS:000730573700017" </w:instrText>
            </w:r>
            <w:r>
              <w:fldChar w:fldCharType="separate"/>
            </w:r>
            <w:r w:rsidR="00092F82" w:rsidRPr="00E22AD3">
              <w:rPr>
                <w:rStyle w:val="a3"/>
                <w:b w:val="0"/>
                <w:color w:val="auto"/>
                <w:u w:val="none"/>
                <w:lang w:val="en-US"/>
              </w:rPr>
              <w:t>Comparative Assessment of Neurochemical Indices in Patients with Occupational Pathology Caused by Physical and Chemical Factors</w:t>
            </w:r>
            <w:r>
              <w:rPr>
                <w:rStyle w:val="a3"/>
                <w:b w:val="0"/>
                <w:color w:val="auto"/>
                <w:u w:val="none"/>
                <w:lang w:val="en-US"/>
              </w:rPr>
              <w:fldChar w:fldCharType="end"/>
            </w:r>
          </w:p>
          <w:p w:rsidR="00092F82" w:rsidRPr="00092F82" w:rsidRDefault="007D3EBB" w:rsidP="005E6F42">
            <w:pPr>
              <w:rPr>
                <w:lang w:val="en-US"/>
              </w:rPr>
            </w:pP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"https://www.webofscience.com/</w:instrText>
            </w:r>
            <w:r w:rsidRPr="007D3EBB">
              <w:rPr>
                <w:lang w:val="en-US"/>
              </w:rPr>
              <w:instrText xml:space="preserve">wos/author/record/35407069" </w:instrText>
            </w:r>
            <w:r>
              <w:fldChar w:fldCharType="separate"/>
            </w:r>
            <w:r w:rsidR="00092F82" w:rsidRPr="00E22AD3">
              <w:rPr>
                <w:rStyle w:val="a3"/>
                <w:color w:val="auto"/>
                <w:u w:val="none"/>
                <w:lang w:val="en-US"/>
              </w:rPr>
              <w:t>Bodienkova, GM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rStyle w:val="ng-star-inserted"/>
                <w:lang w:val="en-US"/>
              </w:rPr>
              <w:t xml:space="preserve"> and </w:t>
            </w: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"https://www.webofscience.com/wos/author/record/35397618" </w:instrText>
            </w:r>
            <w:r>
              <w:fldChar w:fldCharType="separate"/>
            </w:r>
            <w:r w:rsidR="00092F82" w:rsidRPr="00E22AD3">
              <w:rPr>
                <w:rStyle w:val="a3"/>
                <w:color w:val="auto"/>
                <w:u w:val="none"/>
                <w:lang w:val="en-US"/>
              </w:rPr>
              <w:t>Boklazhenko, EV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  <w:p w:rsidR="00092F82" w:rsidRPr="00092F82" w:rsidRDefault="00092F82" w:rsidP="00D23977">
            <w:pPr>
              <w:rPr>
                <w:lang w:val="en-US"/>
              </w:rPr>
            </w:pPr>
            <w:r w:rsidRPr="00092F82">
              <w:rPr>
                <w:rStyle w:val="value"/>
                <w:lang w:val="en-US"/>
              </w:rPr>
              <w:t xml:space="preserve">Oct 2021 | </w:t>
            </w:r>
            <w:r w:rsidRPr="00092F82">
              <w:rPr>
                <w:rStyle w:val="ng-star-inserted"/>
                <w:lang w:val="en-US"/>
              </w:rPr>
              <w:t xml:space="preserve">NEUROCHEMICAL JOURNAL 15 (4) , pp.482-486 </w:t>
            </w:r>
          </w:p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226976">
            <w:pPr>
              <w:rPr>
                <w:lang w:val="en-US"/>
              </w:rPr>
            </w:pP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"https://apps.webofknowledge.com/full_record.do?pro</w:instrText>
            </w:r>
            <w:r w:rsidRPr="007D3EBB">
              <w:rPr>
                <w:lang w:val="en-US"/>
              </w:rPr>
              <w:instrText xml:space="preserve">duct=WOS&amp;search_mode=GeneralSearch&amp;qid=1&amp;SID=D2Kxt3gvFAUDKBl6zrV&amp;page=1&amp;doc=1" </w:instrText>
            </w:r>
            <w:r>
              <w:fldChar w:fldCharType="separate"/>
            </w:r>
            <w:r w:rsidR="00092F82" w:rsidRPr="00092F82">
              <w:rPr>
                <w:rStyle w:val="a3"/>
                <w:color w:val="auto"/>
                <w:u w:val="none"/>
                <w:lang w:val="en-US"/>
              </w:rPr>
              <w:t xml:space="preserve">Chemical Contamination of Soil on Urban Territories With Aluminum Production in the Baikal Region, Russia 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rStyle w:val="label"/>
              </w:rPr>
              <w:t>Автор</w:t>
            </w:r>
            <w:r w:rsidR="00092F82" w:rsidRPr="00092F82">
              <w:rPr>
                <w:rStyle w:val="label"/>
                <w:lang w:val="en-US"/>
              </w:rPr>
              <w:t xml:space="preserve">:: </w:t>
            </w: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"https://apps.webofknowledge.com/OneClickSearch.do?product=WOS&amp;search_mode=OneClickSearch&amp;excludeEventConfig=ExcludeIfFromFullRecPage&amp;colName=WOS&amp;SID=D2Kxt3gvFAUDKBl6zrV&amp;field=AU&amp;value=Grebenshchikova,%20Valentina,%20I" \o "</w:instrText>
            </w:r>
            <w:r>
              <w:instrText>Найти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еще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записи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для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этого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автора</w:instrText>
            </w:r>
            <w:r w:rsidRPr="007D3EB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092F82" w:rsidRPr="00092F82">
              <w:rPr>
                <w:rStyle w:val="a3"/>
                <w:color w:val="auto"/>
                <w:u w:val="none"/>
                <w:lang w:val="en-US"/>
              </w:rPr>
              <w:t>Grebenshchikova, Valentina, I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lang w:val="en-US"/>
              </w:rPr>
              <w:t xml:space="preserve">; </w:t>
            </w: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"https://apps.webofknowledge.com/OneClickSearch.do?product=WOS&amp;search_mode=OneClickSearch&amp;excludeEventConfig=ExcludeIfFromFullRecPage&amp;colName=WOS&amp;SID=D2Kxt3gvFAUDKBl6zrV&amp;field=AU&amp;value=Kuzmin,%20Mi</w:instrText>
            </w:r>
            <w:r w:rsidRPr="007D3EBB">
              <w:rPr>
                <w:lang w:val="en-US"/>
              </w:rPr>
              <w:instrText>khail,%20I" \o "</w:instrText>
            </w:r>
            <w:r>
              <w:instrText>Найти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еще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записи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для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этого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автора</w:instrText>
            </w:r>
            <w:r w:rsidRPr="007D3EB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092F82" w:rsidRPr="00092F82">
              <w:rPr>
                <w:rStyle w:val="a3"/>
                <w:color w:val="auto"/>
                <w:u w:val="none"/>
                <w:lang w:val="en-US"/>
              </w:rPr>
              <w:t>Kuzmin, Mikhail, I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lang w:val="en-US"/>
              </w:rPr>
              <w:t xml:space="preserve">; </w:t>
            </w:r>
            <w:r>
              <w:fldChar w:fldCharType="begin"/>
            </w:r>
            <w:r w:rsidRPr="007D3EBB">
              <w:rPr>
                <w:lang w:val="en-US"/>
              </w:rPr>
              <w:instrText xml:space="preserve"> HYPERLINK "https://apps.webofknowledge.com/OneClickSearch.do?product=WOS&amp;search_mode=OneClickSearch&amp;excludeEventConfig=ExcludeIfFromFullRecPage&amp;colName=WOS&amp;SID=D2Kxt3gvFAUDKBl6zrV&amp;f</w:instrText>
            </w:r>
            <w:r w:rsidRPr="007D3EBB">
              <w:rPr>
                <w:lang w:val="en-US"/>
              </w:rPr>
              <w:instrText>ield=AU&amp;value=Rukavishnikov,%20Viktor%20S." \o "</w:instrText>
            </w:r>
            <w:r>
              <w:instrText>Найти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еще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записи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для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этого</w:instrText>
            </w:r>
            <w:r w:rsidRPr="007D3EBB">
              <w:rPr>
                <w:lang w:val="en-US"/>
              </w:rPr>
              <w:instrText xml:space="preserve"> </w:instrText>
            </w:r>
            <w:r>
              <w:instrText>автора</w:instrText>
            </w:r>
            <w:r w:rsidRPr="007D3EB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092F82" w:rsidRPr="00092F82">
              <w:rPr>
                <w:rStyle w:val="a3"/>
                <w:color w:val="auto"/>
                <w:u w:val="none"/>
                <w:lang w:val="en-US"/>
              </w:rPr>
              <w:t>Rukavishnikov, Viktor S.</w:t>
            </w:r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="00092F82" w:rsidRPr="00092F82">
              <w:rPr>
                <w:lang w:val="en-US"/>
              </w:rPr>
              <w:t xml:space="preserve">; </w:t>
            </w:r>
            <w:r w:rsidR="00092F82" w:rsidRPr="00092F82">
              <w:t>Ефимова</w:t>
            </w:r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t>Н</w:t>
            </w:r>
            <w:r w:rsidR="00092F82" w:rsidRPr="00092F82">
              <w:rPr>
                <w:lang w:val="en-US"/>
              </w:rPr>
              <w:t>.</w:t>
            </w:r>
            <w:r w:rsidR="00092F82" w:rsidRPr="00092F82">
              <w:t>В</w:t>
            </w:r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t>соавторами</w:t>
            </w:r>
            <w:r w:rsidR="00092F82" w:rsidRPr="00092F82">
              <w:rPr>
                <w:lang w:val="en-US"/>
              </w:rPr>
              <w:t>.</w:t>
            </w:r>
          </w:p>
          <w:p w:rsidR="00092F82" w:rsidRPr="00092F82" w:rsidRDefault="00092F82" w:rsidP="00226976">
            <w:pPr>
              <w:rPr>
                <w:lang w:val="en-US"/>
              </w:rPr>
            </w:pPr>
            <w:r w:rsidRPr="00092F82">
              <w:rPr>
                <w:lang w:val="en-US"/>
              </w:rPr>
              <w:t>AIR SOIL AND WATER RESEARCH   </w:t>
            </w:r>
            <w:r w:rsidRPr="00092F82">
              <w:rPr>
                <w:rStyle w:val="label"/>
              </w:rPr>
              <w:t>Том</w:t>
            </w:r>
            <w:r w:rsidRPr="00092F82">
              <w:rPr>
                <w:rStyle w:val="label"/>
                <w:lang w:val="en-US"/>
              </w:rPr>
              <w:t>: ‏</w:t>
            </w:r>
            <w:r w:rsidRPr="00092F82">
              <w:rPr>
                <w:rStyle w:val="databold"/>
                <w:lang w:val="en-US"/>
              </w:rPr>
              <w:t xml:space="preserve"> 14 </w:t>
            </w:r>
            <w:r w:rsidRPr="00092F82">
              <w:rPr>
                <w:lang w:val="en-US"/>
              </w:rPr>
              <w:t>    </w:t>
            </w:r>
            <w:r w:rsidRPr="00092F82">
              <w:rPr>
                <w:rStyle w:val="label"/>
              </w:rPr>
              <w:t>Номер</w:t>
            </w:r>
            <w:r w:rsidRPr="00092F82">
              <w:rPr>
                <w:rStyle w:val="label"/>
                <w:lang w:val="en-US"/>
              </w:rPr>
              <w:t xml:space="preserve"> </w:t>
            </w:r>
            <w:r w:rsidRPr="00092F82">
              <w:rPr>
                <w:rStyle w:val="label"/>
              </w:rPr>
              <w:t>статьи</w:t>
            </w:r>
            <w:r w:rsidRPr="00092F82">
              <w:rPr>
                <w:rStyle w:val="label"/>
                <w:lang w:val="en-US"/>
              </w:rPr>
              <w:t xml:space="preserve">: </w:t>
            </w:r>
            <w:r w:rsidRPr="00092F82">
              <w:rPr>
                <w:rStyle w:val="databold"/>
                <w:lang w:val="en-US"/>
              </w:rPr>
              <w:t xml:space="preserve">11786221211004114 </w:t>
            </w:r>
            <w:r w:rsidRPr="00092F82">
              <w:rPr>
                <w:lang w:val="en-US"/>
              </w:rPr>
              <w:t>  </w:t>
            </w:r>
            <w:r w:rsidRPr="00092F82">
              <w:rPr>
                <w:rStyle w:val="label"/>
              </w:rPr>
              <w:t>Опубликовано</w:t>
            </w:r>
            <w:r w:rsidRPr="00092F82">
              <w:rPr>
                <w:rStyle w:val="label"/>
                <w:lang w:val="en-US"/>
              </w:rPr>
              <w:t>: ‏</w:t>
            </w:r>
            <w:r w:rsidRPr="00092F82">
              <w:rPr>
                <w:rStyle w:val="databold"/>
                <w:lang w:val="en-US"/>
              </w:rPr>
              <w:t xml:space="preserve"> MAR 2021 </w:t>
            </w:r>
            <w:r w:rsidRPr="00092F82">
              <w:rPr>
                <w:lang w:val="en-US"/>
              </w:rPr>
              <w:t>DOI: </w:t>
            </w:r>
            <w:r w:rsidR="007D3EBB">
              <w:fldChar w:fldCharType="begin"/>
            </w:r>
            <w:r w:rsidR="007D3EBB" w:rsidRPr="007D3EBB">
              <w:rPr>
                <w:lang w:val="en-US"/>
              </w:rPr>
              <w:instrText xml:space="preserve"> HYPERLIN</w:instrText>
            </w:r>
            <w:r w:rsidR="007D3EBB" w:rsidRPr="007D3EBB">
              <w:rPr>
                <w:lang w:val="en-US"/>
              </w:rPr>
              <w:instrText xml:space="preserve">K "https://doi.org/10.1177/11786221211004114" \t "_blank" </w:instrText>
            </w:r>
            <w:r w:rsidR="007D3EBB">
              <w:fldChar w:fldCharType="separate"/>
            </w:r>
            <w:r w:rsidRPr="00092F82">
              <w:rPr>
                <w:rStyle w:val="a3"/>
                <w:color w:val="auto"/>
                <w:u w:val="none"/>
                <w:lang w:val="en-US"/>
              </w:rPr>
              <w:t>10.1177/11786221211004114</w:t>
            </w:r>
            <w:r w:rsidR="007D3EBB"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B87619">
            <w:hyperlink r:id="rId31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Исследование показателей этерифицированных жирных кислот в плазме крови у лиц с вибрационной патологией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Журба О.М., Меринов А.В., Алексеенко А.Н., Кудаева И.В.</w:t>
            </w:r>
            <w:hyperlink r:id="rId32" w:history="1">
              <w:r w:rsidR="00092F82" w:rsidRPr="00092F82">
                <w:rPr>
                  <w:rStyle w:val="a3"/>
                  <w:color w:val="auto"/>
                  <w:u w:val="none"/>
                </w:rPr>
                <w:t>Якутский медицинский журнал</w:t>
              </w:r>
            </w:hyperlink>
            <w:r w:rsidR="00092F82" w:rsidRPr="00092F82">
              <w:t xml:space="preserve">. 2021. </w:t>
            </w:r>
            <w:hyperlink r:id="rId33" w:history="1">
              <w:r w:rsidR="00092F82" w:rsidRPr="00092F82">
                <w:rPr>
                  <w:rStyle w:val="a3"/>
                  <w:color w:val="auto"/>
                  <w:u w:val="none"/>
                </w:rPr>
                <w:t>№ 1 (73)</w:t>
              </w:r>
            </w:hyperlink>
            <w:r w:rsidR="00092F82" w:rsidRPr="00092F82">
              <w:t>. С. 15-18. DOI: </w:t>
            </w:r>
            <w:hyperlink r:id="rId34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10.25789/YMJ.2021.73.04</w:t>
              </w:r>
            </w:hyperlink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226976">
            <w:hyperlink r:id="rId35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Анализ ассоциаций полиморфизмов генов PPARGC1A</w:t>
              </w:r>
              <w:proofErr w:type="gramStart"/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И</w:t>
              </w:r>
              <w:proofErr w:type="gramEnd"/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PPARG С метаболическим синдромом у лиц с вибрационной болезнью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Маснавиева Л.Б., Кудаева И.В., Дьякович О.А., Чистова Н.П., Наумова О.В.</w:t>
            </w:r>
            <w:r w:rsidR="00092F82" w:rsidRPr="00092F82">
              <w:br/>
            </w:r>
            <w:hyperlink r:id="rId36" w:history="1">
              <w:r w:rsidR="00092F82" w:rsidRPr="00092F82">
                <w:rPr>
                  <w:rStyle w:val="a3"/>
                  <w:color w:val="auto"/>
                  <w:u w:val="none"/>
                </w:rPr>
                <w:t>Якутский медицинский журнал</w:t>
              </w:r>
            </w:hyperlink>
            <w:r w:rsidR="00092F82" w:rsidRPr="00092F82">
              <w:t xml:space="preserve">. 2021. </w:t>
            </w:r>
            <w:hyperlink r:id="rId37" w:history="1">
              <w:r w:rsidR="00092F82" w:rsidRPr="00092F82">
                <w:rPr>
                  <w:rStyle w:val="a3"/>
                  <w:color w:val="auto"/>
                  <w:u w:val="none"/>
                </w:rPr>
                <w:t>№ 1 (73)</w:t>
              </w:r>
            </w:hyperlink>
            <w:r w:rsidR="00092F82" w:rsidRPr="00092F82">
              <w:t>. С. 18-21. DOI: </w:t>
            </w:r>
            <w:hyperlink r:id="rId38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10.25789/YMJ.2021.73.05</w:t>
              </w:r>
            </w:hyperlink>
          </w:p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092F82" w:rsidP="00AE72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092F8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Assessment of Smoke Pollution Caused by Wildfires in the Baikal Region (Russia)</w:t>
            </w:r>
          </w:p>
          <w:p w:rsidR="00092F82" w:rsidRPr="00092F82" w:rsidRDefault="00092F82" w:rsidP="00AE72B2">
            <w:pPr>
              <w:rPr>
                <w:lang w:val="en-US"/>
              </w:rPr>
            </w:pPr>
            <w:r w:rsidRPr="00092F82">
              <w:rPr>
                <w:rStyle w:val="a9"/>
                <w:i w:val="0"/>
              </w:rPr>
              <w:t>Ефимова</w:t>
            </w:r>
            <w:r w:rsidRPr="00092F82">
              <w:rPr>
                <w:rStyle w:val="a9"/>
                <w:i w:val="0"/>
                <w:lang w:val="en-US"/>
              </w:rPr>
              <w:t xml:space="preserve"> </w:t>
            </w:r>
            <w:r w:rsidRPr="00092F82">
              <w:rPr>
                <w:rStyle w:val="a9"/>
                <w:i w:val="0"/>
              </w:rPr>
              <w:t>Н</w:t>
            </w:r>
            <w:r w:rsidRPr="00092F82">
              <w:rPr>
                <w:rStyle w:val="a9"/>
                <w:i w:val="0"/>
                <w:lang w:val="en-US"/>
              </w:rPr>
              <w:t>.</w:t>
            </w:r>
            <w:r w:rsidRPr="00092F82">
              <w:rPr>
                <w:rStyle w:val="a9"/>
                <w:i w:val="0"/>
              </w:rPr>
              <w:t>В</w:t>
            </w:r>
            <w:r w:rsidRPr="00092F82">
              <w:rPr>
                <w:rStyle w:val="a9"/>
                <w:i w:val="0"/>
                <w:lang w:val="en-US"/>
              </w:rPr>
              <w:t xml:space="preserve">., </w:t>
            </w:r>
            <w:r w:rsidRPr="00092F82">
              <w:rPr>
                <w:rStyle w:val="a9"/>
                <w:i w:val="0"/>
              </w:rPr>
              <w:t>Рукавишников</w:t>
            </w:r>
            <w:r w:rsidRPr="00092F82">
              <w:rPr>
                <w:rStyle w:val="a9"/>
                <w:i w:val="0"/>
                <w:lang w:val="en-US"/>
              </w:rPr>
              <w:t xml:space="preserve"> </w:t>
            </w:r>
            <w:r w:rsidRPr="00092F82">
              <w:rPr>
                <w:rStyle w:val="a9"/>
                <w:i w:val="0"/>
              </w:rPr>
              <w:t>В</w:t>
            </w:r>
            <w:r w:rsidRPr="00092F82">
              <w:rPr>
                <w:rStyle w:val="a9"/>
                <w:i w:val="0"/>
                <w:lang w:val="en-US"/>
              </w:rPr>
              <w:t>.</w:t>
            </w:r>
            <w:r w:rsidRPr="00092F82">
              <w:rPr>
                <w:rStyle w:val="a9"/>
                <w:i w:val="0"/>
              </w:rPr>
              <w:t>С</w:t>
            </w:r>
            <w:r w:rsidRPr="00092F82">
              <w:rPr>
                <w:rStyle w:val="a9"/>
                <w:i w:val="0"/>
                <w:lang w:val="en-US"/>
              </w:rPr>
              <w:t>.Atmosphere</w:t>
            </w:r>
            <w:r w:rsidRPr="00092F82">
              <w:rPr>
                <w:lang w:val="en-US"/>
              </w:rPr>
              <w:t xml:space="preserve"> </w:t>
            </w:r>
            <w:r w:rsidRPr="00092F82">
              <w:rPr>
                <w:bCs/>
                <w:lang w:val="en-US"/>
              </w:rPr>
              <w:t>2021</w:t>
            </w:r>
            <w:r w:rsidRPr="00092F82">
              <w:rPr>
                <w:lang w:val="en-US"/>
              </w:rPr>
              <w:t xml:space="preserve">, </w:t>
            </w:r>
            <w:r w:rsidRPr="00092F82">
              <w:rPr>
                <w:rStyle w:val="a9"/>
                <w:i w:val="0"/>
                <w:lang w:val="en-US"/>
              </w:rPr>
              <w:t>12</w:t>
            </w:r>
            <w:r w:rsidRPr="00092F82">
              <w:rPr>
                <w:lang w:val="en-US"/>
              </w:rPr>
              <w:t xml:space="preserve">(12), 1542; </w:t>
            </w:r>
            <w:hyperlink r:id="rId39" w:history="1">
              <w:r w:rsidRPr="00092F82">
                <w:rPr>
                  <w:rStyle w:val="a3"/>
                  <w:color w:val="auto"/>
                  <w:u w:val="none"/>
                  <w:lang w:val="en-US"/>
                </w:rPr>
                <w:t>https://doi.org/10.3390/atmos12121542</w:t>
              </w:r>
            </w:hyperlink>
          </w:p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92F82">
            <w:pPr>
              <w:pStyle w:val="3"/>
              <w:rPr>
                <w:b w:val="0"/>
                <w:color w:val="auto"/>
                <w:lang w:val="en-US"/>
              </w:rPr>
            </w:pPr>
            <w:hyperlink r:id="rId40" w:history="1">
              <w:r w:rsidR="00092F82" w:rsidRPr="00E22AD3">
                <w:rPr>
                  <w:rStyle w:val="a3"/>
                  <w:b w:val="0"/>
                  <w:color w:val="auto"/>
                  <w:u w:val="none"/>
                  <w:lang w:val="en-US"/>
                </w:rPr>
                <w:t>Contamination of vegetable products with nitrates as a public health risk factor</w:t>
              </w:r>
            </w:hyperlink>
            <w:r w:rsidR="00092F82" w:rsidRPr="00092F82">
              <w:rPr>
                <w:rStyle w:val="a3"/>
                <w:b w:val="0"/>
                <w:color w:val="auto"/>
                <w:u w:val="none"/>
                <w:lang w:val="en-US"/>
              </w:rPr>
              <w:t xml:space="preserve"> </w:t>
            </w:r>
            <w:hyperlink r:id="rId41" w:history="1">
              <w:r w:rsidR="00092F82" w:rsidRPr="00E22AD3">
                <w:rPr>
                  <w:rStyle w:val="a3"/>
                  <w:b w:val="0"/>
                  <w:color w:val="auto"/>
                  <w:u w:val="none"/>
                  <w:lang w:val="en-US"/>
                </w:rPr>
                <w:t>Bogdanova, OG</w:t>
              </w:r>
            </w:hyperlink>
            <w:r w:rsidR="00092F82" w:rsidRPr="00092F82">
              <w:rPr>
                <w:rStyle w:val="ng-star-inserted"/>
                <w:b w:val="0"/>
                <w:color w:val="auto"/>
                <w:lang w:val="en-US"/>
              </w:rPr>
              <w:t xml:space="preserve">; </w:t>
            </w:r>
            <w:hyperlink r:id="rId42" w:history="1">
              <w:r w:rsidR="00092F82" w:rsidRPr="00E22AD3">
                <w:rPr>
                  <w:rStyle w:val="a3"/>
                  <w:b w:val="0"/>
                  <w:color w:val="auto"/>
                  <w:u w:val="none"/>
                  <w:lang w:val="en-US"/>
                </w:rPr>
                <w:t>Efimova, NV</w:t>
              </w:r>
            </w:hyperlink>
            <w:r w:rsidR="00092F82" w:rsidRPr="00092F82">
              <w:rPr>
                <w:rStyle w:val="ng-star-inserted"/>
                <w:b w:val="0"/>
                <w:color w:val="auto"/>
                <w:lang w:val="en-US"/>
              </w:rPr>
              <w:t xml:space="preserve"> and </w:t>
            </w:r>
            <w:hyperlink r:id="rId43" w:history="1">
              <w:r w:rsidR="00092F82" w:rsidRPr="00E22AD3">
                <w:rPr>
                  <w:rStyle w:val="a3"/>
                  <w:b w:val="0"/>
                  <w:color w:val="auto"/>
                  <w:u w:val="none"/>
                  <w:lang w:val="en-US"/>
                </w:rPr>
                <w:t>Tarmaeva, IY</w:t>
              </w:r>
            </w:hyperlink>
          </w:p>
          <w:p w:rsidR="00092F82" w:rsidRPr="00092F82" w:rsidRDefault="00092F82" w:rsidP="00092F82">
            <w:pPr>
              <w:rPr>
                <w:lang w:val="en-US"/>
              </w:rPr>
            </w:pPr>
            <w:r w:rsidRPr="00092F82">
              <w:rPr>
                <w:rStyle w:val="value"/>
                <w:lang w:val="en-US"/>
              </w:rPr>
              <w:t xml:space="preserve">Dec 2021 | </w:t>
            </w:r>
            <w:r w:rsidRPr="00092F82">
              <w:rPr>
                <w:rStyle w:val="ng-star-inserted"/>
                <w:lang w:val="en-US"/>
              </w:rPr>
              <w:t xml:space="preserve">RUSSIAN OPEN MEDICAL JOURNAL 10 (4) </w:t>
            </w:r>
            <w:r w:rsidRPr="00092F82">
              <w:rPr>
                <w:rStyle w:val="hh"/>
                <w:lang w:val="en-US"/>
              </w:rPr>
              <w:t>10.15275/rusomj.2021.0404</w:t>
            </w: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92F82">
            <w:pPr>
              <w:pStyle w:val="3"/>
              <w:rPr>
                <w:b w:val="0"/>
                <w:color w:val="auto"/>
                <w:lang w:val="en-US"/>
              </w:rPr>
            </w:pPr>
            <w:hyperlink r:id="rId44" w:history="1">
              <w:r w:rsidR="00092F82" w:rsidRPr="00E22AD3">
                <w:rPr>
                  <w:b w:val="0"/>
                  <w:color w:val="auto"/>
                  <w:lang w:val="en-US"/>
                </w:rPr>
                <w:t>Comparative Assessment of Silver Nanocomposites' Biological Effects on the Natural and Synthetic Matrix</w:t>
              </w:r>
            </w:hyperlink>
            <w:r w:rsidR="00092F82" w:rsidRPr="00092F82">
              <w:rPr>
                <w:b w:val="0"/>
                <w:color w:val="auto"/>
                <w:lang w:val="en-US"/>
              </w:rPr>
              <w:t xml:space="preserve"> </w:t>
            </w:r>
            <w:hyperlink r:id="rId45" w:history="1">
              <w:r w:rsidR="00092F82" w:rsidRPr="00E22AD3">
                <w:rPr>
                  <w:b w:val="0"/>
                  <w:color w:val="auto"/>
                  <w:lang w:val="en-US"/>
                </w:rPr>
                <w:t>Novikov, MA</w:t>
              </w:r>
            </w:hyperlink>
            <w:r w:rsidR="00092F82" w:rsidRPr="00092F82">
              <w:rPr>
                <w:b w:val="0"/>
                <w:color w:val="auto"/>
                <w:lang w:val="en-US"/>
              </w:rPr>
              <w:t xml:space="preserve">; </w:t>
            </w:r>
            <w:hyperlink r:id="rId46" w:history="1">
              <w:r w:rsidR="00092F82" w:rsidRPr="00E22AD3">
                <w:rPr>
                  <w:b w:val="0"/>
                  <w:color w:val="auto"/>
                  <w:lang w:val="en-US"/>
                </w:rPr>
                <w:t>Titov, EA</w:t>
              </w:r>
            </w:hyperlink>
            <w:r w:rsidR="00092F82" w:rsidRPr="00092F82">
              <w:rPr>
                <w:b w:val="0"/>
                <w:color w:val="auto"/>
                <w:lang w:val="en-US"/>
              </w:rPr>
              <w:t xml:space="preserve">; (...); </w:t>
            </w:r>
            <w:hyperlink r:id="rId47" w:history="1">
              <w:r w:rsidR="00092F82" w:rsidRPr="00E22AD3">
                <w:rPr>
                  <w:b w:val="0"/>
                  <w:color w:val="auto"/>
                  <w:lang w:val="en-US"/>
                </w:rPr>
                <w:t>Lakhman, OL</w:t>
              </w:r>
            </w:hyperlink>
            <w:r w:rsidR="00092F82" w:rsidRPr="00092F82">
              <w:rPr>
                <w:b w:val="0"/>
                <w:color w:val="auto"/>
                <w:lang w:val="en-US"/>
              </w:rPr>
              <w:t xml:space="preserve"> INTERNATIONAL JOURNAL OF MOLECULAR SCIENCES Dec 2021 | 22 (24)</w:t>
            </w:r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rPr>
                <w:b w:val="0"/>
                <w:color w:val="auto"/>
                <w:lang w:val="en-US"/>
              </w:rPr>
              <w:t>DOI</w:t>
            </w:r>
          </w:p>
          <w:p w:rsidR="00092F82" w:rsidRPr="00092F82" w:rsidRDefault="00092F82" w:rsidP="00092F82">
            <w:pPr>
              <w:ind w:left="360"/>
              <w:outlineLvl w:val="2"/>
              <w:rPr>
                <w:rStyle w:val="hh"/>
                <w:lang w:val="en-US"/>
              </w:rPr>
            </w:pPr>
            <w:r w:rsidRPr="00092F82">
              <w:rPr>
                <w:rStyle w:val="value"/>
                <w:lang w:val="en-US"/>
              </w:rPr>
              <w:t>10.3390/ijms222413257</w:t>
            </w:r>
          </w:p>
        </w:tc>
      </w:tr>
      <w:tr w:rsidR="00092F82" w:rsidRPr="00092F82" w:rsidTr="00092F82">
        <w:tc>
          <w:tcPr>
            <w:tcW w:w="795" w:type="dxa"/>
            <w:vMerge w:val="restart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8C6603">
            <w:pPr>
              <w:pStyle w:val="1"/>
              <w:spacing w:before="0"/>
              <w:rPr>
                <w:rStyle w:val="hh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48" w:history="1">
              <w:r w:rsidR="00092F82" w:rsidRPr="00092F8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ANALYSIS OF THE TOXICITY OF A CU</w:t>
              </w:r>
              <w:r w:rsidR="00092F82" w:rsidRPr="00092F8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vertAlign w:val="subscript"/>
                  <w:lang w:val="en-US"/>
                </w:rPr>
                <w:t>2</w:t>
              </w:r>
              <w:r w:rsidR="00092F82" w:rsidRPr="00092F8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O NANOCOMPOSITE ENCAPSULATED IN A POLYMER MATRIX OF ARABINOGALACTAN</w:t>
              </w:r>
            </w:hyperlink>
            <w:r w:rsidR="00092F82" w:rsidRPr="0009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br/>
            </w:r>
            <w:r w:rsidR="00092F82" w:rsidRPr="00092F8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en-US"/>
              </w:rPr>
              <w:t>Titov E.A., Sosedova L.M., Kapustina E.A., Yakimova N.L., Novikov M.A., Lisetskaya L.G., Lizarev A.V.</w:t>
            </w:r>
            <w:r w:rsidR="00092F82" w:rsidRPr="0009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br/>
            </w:r>
            <w:hyperlink r:id="rId49" w:history="1">
              <w:r w:rsidR="00092F82" w:rsidRPr="00092F82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Nanobiotechnology Reports</w:t>
              </w:r>
            </w:hyperlink>
            <w:r w:rsidR="00092F82" w:rsidRPr="0009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2021. Т. 16. </w:t>
            </w:r>
            <w:hyperlink r:id="rId50" w:history="1">
              <w:r w:rsidR="00092F82" w:rsidRPr="00092F82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="00092F82" w:rsidRPr="0009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С. 537-542.DOI: </w:t>
            </w:r>
            <w:hyperlink r:id="rId51" w:tgtFrame="_blank" w:history="1">
              <w:r w:rsidR="00092F82" w:rsidRPr="00092F82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10.1134/S2635167621040145</w:t>
              </w:r>
            </w:hyperlink>
          </w:p>
        </w:tc>
      </w:tr>
      <w:tr w:rsidR="00092F82" w:rsidRPr="00092F82" w:rsidTr="00092F82">
        <w:tc>
          <w:tcPr>
            <w:tcW w:w="795" w:type="dxa"/>
            <w:vMerge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602223">
            <w:hyperlink r:id="rId5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Анализ токсичности нанокомпозита cu2o, инкапсулированного в полимерную матрицу арабиногалактана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Титов Е.А., Соседова Л.М., Капустина Е.А., Якимова Н.Л., Новиков М.А., Лисецкая Л.Г., Лизарев А.В.</w:t>
            </w:r>
            <w:r w:rsidR="00092F82" w:rsidRPr="00092F82">
              <w:br/>
            </w:r>
            <w:hyperlink r:id="rId53" w:history="1">
              <w:r w:rsidR="00092F82" w:rsidRPr="00092F82">
                <w:rPr>
                  <w:rStyle w:val="a3"/>
                  <w:color w:val="auto"/>
                  <w:u w:val="none"/>
                </w:rPr>
                <w:t>Российские нанотехнологии</w:t>
              </w:r>
            </w:hyperlink>
            <w:r w:rsidR="00092F82" w:rsidRPr="00092F82">
              <w:t xml:space="preserve">. 2021. Т. 16. </w:t>
            </w:r>
            <w:hyperlink r:id="rId54" w:history="1">
              <w:r w:rsidR="00092F82" w:rsidRPr="00092F82">
                <w:rPr>
                  <w:rStyle w:val="a3"/>
                  <w:color w:val="auto"/>
                  <w:u w:val="none"/>
                </w:rPr>
                <w:t>№ 4</w:t>
              </w:r>
            </w:hyperlink>
            <w:r w:rsidR="00092F82" w:rsidRPr="00092F82">
              <w:t>. С. 578-584. DOI: </w:t>
            </w:r>
            <w:hyperlink r:id="rId55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10.1134/S1992722321040130</w:t>
              </w:r>
            </w:hyperlink>
          </w:p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E22AD3" w:rsidRDefault="007D3EBB" w:rsidP="00CA6F40">
            <w:pPr>
              <w:pStyle w:val="3"/>
              <w:rPr>
                <w:b w:val="0"/>
                <w:color w:val="auto"/>
                <w:lang w:val="en-US"/>
              </w:rPr>
            </w:pPr>
            <w:hyperlink r:id="rId56" w:history="1">
              <w:r w:rsidR="00092F82" w:rsidRPr="00E22AD3">
                <w:rPr>
                  <w:rStyle w:val="a3"/>
                  <w:b w:val="0"/>
                  <w:color w:val="auto"/>
                  <w:u w:val="none"/>
                  <w:lang w:val="en-US"/>
                </w:rPr>
                <w:t>The Hygienic Assessment of School Educational Programs</w:t>
              </w:r>
            </w:hyperlink>
          </w:p>
          <w:p w:rsidR="00092F82" w:rsidRPr="00092F82" w:rsidRDefault="007D3EBB" w:rsidP="00CA6F40">
            <w:pPr>
              <w:rPr>
                <w:lang w:val="en-US"/>
              </w:rPr>
            </w:pPr>
            <w:hyperlink r:id="rId57" w:history="1">
              <w:r w:rsidR="00092F82" w:rsidRPr="00E22AD3">
                <w:rPr>
                  <w:rStyle w:val="a3"/>
                  <w:color w:val="auto"/>
                  <w:u w:val="none"/>
                  <w:lang w:val="en-US"/>
                </w:rPr>
                <w:t>Tkachuk, EA</w:t>
              </w:r>
            </w:hyperlink>
            <w:r w:rsidR="00092F82" w:rsidRPr="00092F82">
              <w:rPr>
                <w:rStyle w:val="ng-star-inserted"/>
                <w:lang w:val="en-US"/>
              </w:rPr>
              <w:t xml:space="preserve">; </w:t>
            </w:r>
            <w:hyperlink r:id="rId58" w:history="1">
              <w:r w:rsidR="00092F82" w:rsidRPr="00E22AD3">
                <w:rPr>
                  <w:rStyle w:val="a3"/>
                  <w:color w:val="auto"/>
                  <w:u w:val="none"/>
                  <w:lang w:val="en-US"/>
                </w:rPr>
                <w:t>Mylnikova, IV</w:t>
              </w:r>
            </w:hyperlink>
            <w:r w:rsidR="00092F82" w:rsidRPr="00092F82">
              <w:rPr>
                <w:rStyle w:val="ng-star-inserted"/>
                <w:lang w:val="en-US"/>
              </w:rPr>
              <w:t xml:space="preserve"> and </w:t>
            </w:r>
            <w:hyperlink r:id="rId59" w:history="1">
              <w:r w:rsidR="00092F82" w:rsidRPr="00E22AD3">
                <w:rPr>
                  <w:rStyle w:val="a3"/>
                  <w:color w:val="auto"/>
                  <w:u w:val="none"/>
                  <w:lang w:val="en-US"/>
                </w:rPr>
                <w:t>Efimova, NV</w:t>
              </w:r>
            </w:hyperlink>
          </w:p>
          <w:p w:rsidR="00092F82" w:rsidRPr="00092F82" w:rsidRDefault="00092F82" w:rsidP="00602223">
            <w:pPr>
              <w:rPr>
                <w:lang w:val="en-US"/>
              </w:rPr>
            </w:pPr>
            <w:r w:rsidRPr="00092F82">
              <w:rPr>
                <w:rStyle w:val="value"/>
                <w:lang w:val="en-US"/>
              </w:rPr>
              <w:t xml:space="preserve">Dec 2021 | </w:t>
            </w:r>
            <w:r w:rsidRPr="00092F82">
              <w:rPr>
                <w:rStyle w:val="ng-star-inserted"/>
                <w:lang w:val="en-US"/>
              </w:rPr>
              <w:t xml:space="preserve">INTERNATIONAL JOURNAL OF BIOMEDICINE 11 (4) , pp.546-550 </w:t>
            </w: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92F8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60" w:tooltip="Показать сведения о документе" w:history="1"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Cardiospecific autoantibodies in people with vibration disease and type 2 diabetes mellitus | [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Содержание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кардиоспецифических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аутоантител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у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лиц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с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вибрационной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болезнью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и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сахарным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диабетом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2-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го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типа</w:t>
              </w:r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]</w:t>
              </w:r>
            </w:hyperlink>
            <w:r w:rsidR="00092F82" w:rsidRPr="00092F82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61" w:tooltip="Показать сведения об авторе" w:history="1"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Masnavieva, L.B.</w:t>
              </w:r>
            </w:hyperlink>
            <w:r w:rsidR="00092F82" w:rsidRPr="00092F82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62" w:tooltip="Показать сведения об авторе" w:history="1"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Kudaeva, I.V.</w:t>
              </w:r>
            </w:hyperlink>
            <w:r w:rsidR="00092F82" w:rsidRPr="00092F82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63" w:tooltip="Показать сведения об авторе" w:history="1"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Naumova, O.V.</w:t>
              </w:r>
            </w:hyperlink>
            <w:r w:rsidR="00092F82" w:rsidRPr="00092F82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64" w:tooltip="Показать сведения об авторе" w:history="1"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Chistova, N.P.</w:t>
              </w:r>
            </w:hyperlink>
            <w:r w:rsidR="00092F82" w:rsidRPr="00092F82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65" w:tooltip="Показать сведения о названии источника" w:history="1">
              <w:r w:rsidR="00092F82" w:rsidRPr="00092F8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Arterial Hypertension (Russian Federation)</w:t>
              </w:r>
            </w:hyperlink>
            <w:r w:rsidR="00092F82" w:rsidRPr="00092F82">
              <w:rPr>
                <w:b w:val="0"/>
                <w:sz w:val="24"/>
                <w:szCs w:val="24"/>
              </w:rPr>
              <w:t xml:space="preserve"> 2021.- 25(6), с. 564-572 Содержание кардиоспецифических аутоантител у лиц с вибрационной болезнью и сахарным диабетом 2-го типа] </w:t>
            </w:r>
            <w:r w:rsidR="00092F82" w:rsidRPr="00092F82">
              <w:rPr>
                <w:rFonts w:hAnsi="Symbol"/>
                <w:b w:val="0"/>
                <w:sz w:val="24"/>
                <w:szCs w:val="24"/>
              </w:rPr>
              <w:t></w:t>
            </w:r>
            <w:r w:rsidR="00092F82" w:rsidRPr="00092F82">
              <w:rPr>
                <w:b w:val="0"/>
                <w:sz w:val="24"/>
                <w:szCs w:val="24"/>
              </w:rPr>
              <w:t xml:space="preserve">  </w:t>
            </w:r>
            <w:r w:rsidR="00092F82" w:rsidRPr="00092F82">
              <w:rPr>
                <w:rStyle w:val="a5"/>
                <w:sz w:val="24"/>
                <w:szCs w:val="24"/>
              </w:rPr>
              <w:t xml:space="preserve">DOI: </w:t>
            </w:r>
            <w:r w:rsidR="00092F82" w:rsidRPr="00092F82">
              <w:rPr>
                <w:b w:val="0"/>
                <w:sz w:val="24"/>
                <w:szCs w:val="24"/>
              </w:rPr>
              <w:t>10.18705/1607-419X-2020-26-5-564-572</w:t>
            </w:r>
          </w:p>
          <w:p w:rsidR="00092F82" w:rsidRPr="00092F82" w:rsidRDefault="00092F82" w:rsidP="00092F82">
            <w:pPr>
              <w:pStyle w:val="2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1238B">
            <w:hyperlink r:id="rId66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Characteristics of Cognitive Impairments in Alcoholic and Dyscirculatory Encephalopathies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67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Shevchenko, O.I.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68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Lakhman, O.L.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6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Katamanova, E.V.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70" w:tooltip="Показать сведения о названии источника" w:history="1">
              <w:r w:rsidR="00092F82" w:rsidRPr="00092F82">
                <w:rPr>
                  <w:rStyle w:val="a3"/>
                  <w:color w:val="auto"/>
                  <w:u w:val="none"/>
                </w:rPr>
                <w:t>Neuroscience and Behavioral Physiology</w:t>
              </w:r>
            </w:hyperlink>
            <w:r w:rsidR="00092F82" w:rsidRPr="00092F82">
              <w:t xml:space="preserve"> -2021.-51(1), с. 36-41 </w:t>
            </w:r>
            <w:r w:rsidR="00092F82" w:rsidRPr="00092F82">
              <w:rPr>
                <w:rFonts w:hAnsi="Symbol"/>
              </w:rPr>
              <w:t></w:t>
            </w:r>
            <w:r w:rsidR="00092F82" w:rsidRPr="00092F82">
              <w:t xml:space="preserve">  </w:t>
            </w:r>
            <w:r w:rsidR="00092F82" w:rsidRPr="00092F82">
              <w:rPr>
                <w:rStyle w:val="a5"/>
                <w:b w:val="0"/>
              </w:rPr>
              <w:t xml:space="preserve">DOI: </w:t>
            </w:r>
            <w:r w:rsidR="00092F82" w:rsidRPr="00092F82">
              <w:t>10.1007/s11055-020-01036-4</w:t>
            </w:r>
          </w:p>
          <w:p w:rsidR="00092F82" w:rsidRPr="00092F82" w:rsidRDefault="00092F82" w:rsidP="0091238B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092F82" w:rsidP="0091238B">
            <w:r w:rsidRPr="00092F82">
              <w:t xml:space="preserve">Воздействие наночастиц металлов на водный биоценоз (обзор литературы) </w:t>
            </w:r>
            <w:r w:rsidRPr="00092F82">
              <w:rPr>
                <w:iCs/>
              </w:rPr>
              <w:t xml:space="preserve">Соседова Л.М., Титов Е.А., Новиков М.А., Шурыгина И.А., Шурыгин М.Г./ </w:t>
            </w:r>
            <w:hyperlink r:id="rId71" w:history="1">
              <w:r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Pr="00092F82">
              <w:t xml:space="preserve">. 2021. Т. 100. </w:t>
            </w:r>
            <w:hyperlink r:id="rId72" w:history="1">
              <w:r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Pr="00092F82">
              <w:t>. С. 30-35.</w:t>
            </w:r>
          </w:p>
          <w:p w:rsidR="00092F82" w:rsidRDefault="00092F82" w:rsidP="0091238B">
            <w:r w:rsidRPr="00092F82">
              <w:t>DOI: </w:t>
            </w:r>
            <w:hyperlink r:id="rId73" w:tgtFrame="_blank" w:history="1">
              <w:r w:rsidRPr="00092F82">
                <w:rPr>
                  <w:rStyle w:val="a3"/>
                  <w:color w:val="auto"/>
                  <w:u w:val="none"/>
                </w:rPr>
                <w:t>10.47470/0016-9900-2021-100-1-30-35</w:t>
              </w:r>
            </w:hyperlink>
          </w:p>
          <w:p w:rsidR="00092F82" w:rsidRPr="00092F82" w:rsidRDefault="00092F82" w:rsidP="0091238B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D940DD">
            <w:hyperlink r:id="rId74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Основные факторы преждевременной смертности трудоспособного населения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 xml:space="preserve">Будаев Б.С., Банзарова Л.П., Богданова О.Г., Тармаева И.Ю. </w:t>
            </w:r>
            <w:hyperlink r:id="rId75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76" w:history="1">
              <w:r w:rsidR="00092F82" w:rsidRPr="00092F82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092F82" w:rsidRPr="00092F82">
              <w:t>. С. 166-171. DOI: </w:t>
            </w:r>
            <w:hyperlink r:id="rId77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10.47470/0016-9900-2021-100-2-166-171</w:t>
              </w:r>
            </w:hyperlink>
          </w:p>
          <w:p w:rsidR="00092F82" w:rsidRPr="00092F82" w:rsidRDefault="00092F82" w:rsidP="00D940DD">
            <w:r w:rsidRPr="00092F82">
              <w:tab/>
            </w: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D940DD">
            <w:hyperlink r:id="rId7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Анализ токсичности нанокомпозита оксида железа, инкапсулированного в полимерную матрицу арабиногалактана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Титов Е.А., Соседова Л.М., Новиков М.А.</w:t>
            </w:r>
            <w:r w:rsidR="00092F82" w:rsidRPr="00092F82">
              <w:br/>
            </w:r>
            <w:hyperlink r:id="rId79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80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285-289. DOI: </w:t>
            </w:r>
            <w:hyperlink r:id="rId81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10.47470/0016-9900-2021-100-3-285-289</w:t>
              </w:r>
            </w:hyperlink>
          </w:p>
          <w:p w:rsidR="00092F82" w:rsidRPr="00092F82" w:rsidRDefault="00092F82" w:rsidP="00D940DD">
            <w:pPr>
              <w:rPr>
                <w:sz w:val="20"/>
                <w:szCs w:val="20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D940DD">
            <w:hyperlink r:id="rId8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Полиморфизм генов LEPR, PPARG И PPARGC1A и развитие метаболических нарушений у пациентов с вибрационной болезнью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Маснавиева Л.Б., Чистова Н.П., Наумова О.В., Кудаева И.В.</w:t>
            </w:r>
            <w:r w:rsidR="00092F82" w:rsidRPr="00092F82">
              <w:br/>
            </w:r>
            <w:hyperlink r:id="rId83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84" w:history="1">
              <w:r w:rsidR="00092F82" w:rsidRPr="00092F82">
                <w:rPr>
                  <w:rStyle w:val="a3"/>
                  <w:color w:val="auto"/>
                  <w:u w:val="none"/>
                </w:rPr>
                <w:t>№ 7</w:t>
              </w:r>
            </w:hyperlink>
            <w:r w:rsidR="00092F82" w:rsidRPr="00092F82">
              <w:t>. С. 711-716. DOI: </w:t>
            </w:r>
            <w:hyperlink r:id="rId85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10.47470/0016-9900-2021-100-7-711-716</w:t>
              </w:r>
            </w:hyperlink>
          </w:p>
          <w:p w:rsidR="000A6A22" w:rsidRPr="00092F82" w:rsidRDefault="000A6A22" w:rsidP="00D940DD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86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П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рофессиональная заболеваемость и производственный травматизм в здравоохранении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И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ркутской области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Панков В.А., Кулешова М.В.</w:t>
            </w:r>
            <w:r w:rsidR="000A6A22">
              <w:rPr>
                <w:iCs/>
              </w:rPr>
              <w:t xml:space="preserve"> </w:t>
            </w:r>
            <w:hyperlink r:id="rId87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88" w:history="1">
              <w:r w:rsidR="00092F82" w:rsidRPr="00092F82">
                <w:rPr>
                  <w:rStyle w:val="a3"/>
                  <w:color w:val="auto"/>
                  <w:u w:val="none"/>
                </w:rPr>
                <w:t>№ 8</w:t>
              </w:r>
            </w:hyperlink>
            <w:r w:rsidR="00092F82" w:rsidRPr="00092F82">
              <w:t>. С. 839-844. DOI: </w:t>
            </w:r>
            <w:hyperlink r:id="rId89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10.47470/0016-9900-2021-100-8-839-844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90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Ф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акторы риска, качество жизни и здоровье лиц пожилого возраста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Катаманова Е.В., Ефимова Н.В., Казакова П.В., Ушакова О.В., Кодинец И.Н.</w:t>
            </w:r>
            <w:r w:rsidR="000A6A22">
              <w:rPr>
                <w:iCs/>
              </w:rPr>
              <w:t xml:space="preserve"> </w:t>
            </w:r>
            <w:hyperlink r:id="rId91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92" w:history="1">
              <w:r w:rsidR="00092F82" w:rsidRPr="00092F82">
                <w:rPr>
                  <w:rStyle w:val="a3"/>
                  <w:color w:val="auto"/>
                  <w:u w:val="none"/>
                </w:rPr>
                <w:t>№ 8</w:t>
              </w:r>
            </w:hyperlink>
            <w:r w:rsidR="00092F82" w:rsidRPr="00092F82">
              <w:t>. С. 863-868. DOI: </w:t>
            </w:r>
            <w:hyperlink r:id="rId93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10.47470/0016-9900-2021-100-8-863-868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B87619">
            <w:hyperlink r:id="rId94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птимизация условий этерификации тиодиуксусной кислоты в моче с помощью математического планирования для проведения биологического мониторинга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Журба О.М., Алексеенко А.Н., Шаяхметов С.Ф.</w:t>
            </w:r>
            <w:hyperlink r:id="rId95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96" w:history="1">
              <w:r w:rsidR="00092F82" w:rsidRPr="00092F82">
                <w:rPr>
                  <w:rStyle w:val="a3"/>
                  <w:color w:val="auto"/>
                  <w:u w:val="none"/>
                </w:rPr>
                <w:t>№ 8</w:t>
              </w:r>
            </w:hyperlink>
            <w:r w:rsidR="00092F82" w:rsidRPr="00092F82">
              <w:t>. С. 869-874. DOI: </w:t>
            </w:r>
            <w:hyperlink r:id="rId97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10.47470/0016-9900-2021-100-8-869-874</w:t>
              </w:r>
            </w:hyperlink>
          </w:p>
          <w:p w:rsidR="000A6A22" w:rsidRPr="00092F82" w:rsidRDefault="000A6A22" w:rsidP="00B8761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9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В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лияние дыма лесных пожаров на состояние центральной нервной системы крыс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Соседова Л.М., Вокина В.А., Новиков М.А., Андреева Е.С., Рукавишников В.С.</w:t>
            </w:r>
            <w:r w:rsidR="000A6A22">
              <w:rPr>
                <w:iCs/>
              </w:rPr>
              <w:t xml:space="preserve"> </w:t>
            </w:r>
            <w:hyperlink r:id="rId99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00" w:history="1">
              <w:r w:rsidR="00092F82" w:rsidRPr="00092F82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="00092F82" w:rsidRPr="00092F82">
              <w:t>. С. 1224-1228. 1</w:t>
            </w:r>
            <w:hyperlink r:id="rId101" w:history="1">
              <w:r w:rsidR="00092F82" w:rsidRPr="00092F82">
                <w:rPr>
                  <w:rStyle w:val="a3"/>
                  <w:color w:val="auto"/>
                  <w:u w:val="none"/>
                </w:rPr>
                <w:t>0.47470/0016-9900-2021-100-11-1224-1228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B42C8">
            <w:hyperlink r:id="rId10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И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зменения функционального состояния нервной системы у пациентов с вибрационной болезнью в сочетании с сахарным диабетом 2-го типа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Шевченко О.И., Русанова Д.В., Лахман О.Л.</w:t>
            </w:r>
            <w:hyperlink r:id="rId103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04" w:history="1">
              <w:r w:rsidR="00092F82" w:rsidRPr="00092F82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="00092F82" w:rsidRPr="00092F82">
              <w:t>. С. 1273-1277.</w:t>
            </w:r>
          </w:p>
          <w:p w:rsidR="000A6A22" w:rsidRPr="00092F82" w:rsidRDefault="000A6A22" w:rsidP="000B42C8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105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Д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еми</w:t>
              </w:r>
              <w:r w:rsidR="000A6A22" w:rsidRPr="000A6A22">
                <w:rPr>
                  <w:rStyle w:val="a3"/>
                  <w:bCs/>
                  <w:color w:val="auto"/>
                  <w:u w:val="none"/>
                </w:rPr>
                <w:t>комплексный эпи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ологический анализ риска злокачественных новообразований: опыт применения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 xml:space="preserve">Ефимова Н.В., </w:t>
            </w:r>
            <w:r w:rsidR="00092F82" w:rsidRPr="00092F82">
              <w:rPr>
                <w:iCs/>
              </w:rPr>
              <w:lastRenderedPageBreak/>
              <w:t>Рукавишников В.С., Мыльникова И.В.</w:t>
            </w:r>
            <w:hyperlink r:id="rId106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07" w:history="1">
              <w:r w:rsidR="00092F82" w:rsidRPr="00092F82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="00092F82" w:rsidRPr="00092F82">
              <w:t>. С. 1317-1322.</w:t>
            </w:r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8545B3">
            <w:hyperlink r:id="rId108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</w:rPr>
                <w:t>Features and patterns of changes in neurochemical parameters at different stages of chronic mercury intoxication | [Особенности и закономерности изменений нейрохимических показателей на разных этапах хронической интоксикации ртутью]</w:t>
              </w:r>
            </w:hyperlink>
            <w:r w:rsidR="00092F82" w:rsidRPr="00092F82">
              <w:t xml:space="preserve"> </w:t>
            </w:r>
            <w:hyperlink r:id="rId10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Kudaeva, I.V.</w:t>
              </w:r>
            </w:hyperlink>
            <w:r w:rsidR="00092F82" w:rsidRPr="00092F82">
              <w:t xml:space="preserve">, </w:t>
            </w:r>
            <w:hyperlink r:id="rId110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Rukavishnikov, V.S.</w:t>
              </w:r>
            </w:hyperlink>
            <w:r w:rsidR="00092F82" w:rsidRPr="00092F82">
              <w:t xml:space="preserve">, </w:t>
            </w:r>
            <w:hyperlink r:id="rId111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Lakhman, O.L.</w:t>
              </w:r>
            </w:hyperlink>
            <w:r w:rsidR="00092F82" w:rsidRPr="00092F82">
              <w:t xml:space="preserve"> </w:t>
            </w:r>
            <w:hyperlink r:id="rId112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13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>. С. 1462-1466 DOI 10.47470/0016-9900-2021-100-12-1462-1466</w:t>
            </w:r>
          </w:p>
          <w:p w:rsidR="000A6A22" w:rsidRPr="00092F82" w:rsidRDefault="000A6A22" w:rsidP="008545B3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A6A22" w:rsidRDefault="007D3EBB" w:rsidP="00E00157">
            <w:hyperlink r:id="rId114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Assessment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the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state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health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teachers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secondary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schools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| [Оценка состояния здоровья педагогов общеобразовательных школ]</w:t>
              </w:r>
            </w:hyperlink>
            <w:r w:rsidR="00092F82" w:rsidRPr="00092F82">
              <w:t xml:space="preserve"> </w:t>
            </w:r>
            <w:hyperlink r:id="rId115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Katamanova, E.V.</w:t>
              </w:r>
            </w:hyperlink>
            <w:r w:rsidR="00092F82" w:rsidRPr="00092F82">
              <w:t xml:space="preserve">, </w:t>
            </w:r>
            <w:hyperlink r:id="rId116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Tikhonova, I.V.</w:t>
              </w:r>
            </w:hyperlink>
            <w:r w:rsidR="00092F82" w:rsidRPr="00092F82">
              <w:t xml:space="preserve">, </w:t>
            </w:r>
            <w:hyperlink r:id="rId117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Kodinets, I.N.</w:t>
              </w:r>
            </w:hyperlink>
            <w:r w:rsidR="00092F82" w:rsidRPr="00092F82">
              <w:t xml:space="preserve">, </w:t>
            </w:r>
            <w:hyperlink r:id="rId118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Kovalchuk, N.V.</w:t>
              </w:r>
            </w:hyperlink>
            <w:r w:rsidR="00092F82" w:rsidRPr="00092F82">
              <w:t xml:space="preserve">, </w:t>
            </w:r>
            <w:hyperlink r:id="rId11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Pavlenko, N.A.</w:t>
              </w:r>
            </w:hyperlink>
            <w:r w:rsidR="00092F82" w:rsidRPr="00092F82">
              <w:t xml:space="preserve"> </w:t>
            </w:r>
            <w:hyperlink r:id="rId120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21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>. С. 1423-1429 DOI 10.47470/0016-9900-2021-100-12-1423-1429</w:t>
            </w:r>
          </w:p>
          <w:p w:rsidR="00092F82" w:rsidRPr="00092F82" w:rsidRDefault="00092F82" w:rsidP="00E00157">
            <w:r w:rsidRPr="00092F82">
              <w:t xml:space="preserve"> </w:t>
            </w: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503D5">
            <w:hyperlink r:id="rId122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Assessment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the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quality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life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related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to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the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health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workers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in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the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aluminium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industry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with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broncholuminal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diseases</w:t>
              </w:r>
              <w:r w:rsidR="00092F82" w:rsidRPr="00092F82">
                <w:rPr>
                  <w:rStyle w:val="a3"/>
                  <w:color w:val="auto"/>
                  <w:u w:val="none"/>
                </w:rPr>
                <w:t xml:space="preserve"> | [Качество жизни работников алюминиевой промышленности с бронхолёгочной патологией]</w:t>
              </w:r>
            </w:hyperlink>
            <w:r w:rsidR="00092F82" w:rsidRPr="00092F82">
              <w:t xml:space="preserve"> </w:t>
            </w:r>
            <w:hyperlink r:id="rId123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Beigel, E.A.</w:t>
              </w:r>
            </w:hyperlink>
            <w:r w:rsidR="00092F82" w:rsidRPr="00092F82">
              <w:t xml:space="preserve">, </w:t>
            </w:r>
            <w:hyperlink r:id="rId124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Katamanova, E.V.</w:t>
              </w:r>
            </w:hyperlink>
            <w:r w:rsidR="00092F82" w:rsidRPr="00092F82">
              <w:t xml:space="preserve">, </w:t>
            </w:r>
            <w:hyperlink r:id="rId125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Kazakova, P.V.</w:t>
              </w:r>
            </w:hyperlink>
            <w:r w:rsidR="00092F82" w:rsidRPr="00092F82">
              <w:t xml:space="preserve">, </w:t>
            </w:r>
            <w:hyperlink r:id="rId126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Shayakhmetov, S.F.</w:t>
              </w:r>
            </w:hyperlink>
            <w:r w:rsidR="00092F82" w:rsidRPr="00092F82">
              <w:t xml:space="preserve"> </w:t>
            </w:r>
            <w:hyperlink r:id="rId127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28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>. С. 1412-1416 DOI 10.47470/0016-9900-2021-100-12-1412-1416</w:t>
            </w:r>
          </w:p>
          <w:p w:rsidR="000A6A22" w:rsidRPr="00092F82" w:rsidRDefault="000A6A22" w:rsidP="000503D5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BB744C">
            <w:hyperlink r:id="rId129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</w:rPr>
                <w:t>Pulsed magnetic stimulation in combination with pneumomassage in the therapy of patients with professional sensorineural hearing loss | [Импульсная магнитная стимуляция и пневмомассаж в терапии профессиональной нейросенсорной тугоухости]</w:t>
              </w:r>
            </w:hyperlink>
            <w:r w:rsidR="00092F82" w:rsidRPr="00092F82">
              <w:t xml:space="preserve"> </w:t>
            </w:r>
            <w:hyperlink r:id="rId130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Tikhonova, I.V.</w:t>
              </w:r>
            </w:hyperlink>
            <w:r w:rsidR="00092F82" w:rsidRPr="00092F82">
              <w:t xml:space="preserve">, </w:t>
            </w:r>
            <w:hyperlink r:id="rId131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Rusanova, D.V.</w:t>
              </w:r>
            </w:hyperlink>
            <w:r w:rsidR="00092F82" w:rsidRPr="00092F82">
              <w:t xml:space="preserve">, </w:t>
            </w:r>
            <w:hyperlink r:id="rId132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Kuleshova, M.V.</w:t>
              </w:r>
            </w:hyperlink>
            <w:r w:rsidR="00092F82" w:rsidRPr="00092F82">
              <w:t xml:space="preserve">, (...), </w:t>
            </w:r>
            <w:hyperlink r:id="rId133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Lakhman, O.L.</w:t>
              </w:r>
            </w:hyperlink>
            <w:r w:rsidR="00092F82" w:rsidRPr="00092F82">
              <w:t xml:space="preserve">, </w:t>
            </w:r>
            <w:hyperlink r:id="rId134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Pankov, V.A.</w:t>
              </w:r>
            </w:hyperlink>
            <w:r w:rsidR="00092F82" w:rsidRPr="00092F82">
              <w:t xml:space="preserve"> </w:t>
            </w:r>
            <w:hyperlink r:id="rId135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36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 xml:space="preserve">. С. 1417-1422 DOI 10.47470/0016-9900-2021-100-12-1417-1422 </w:t>
            </w:r>
          </w:p>
          <w:p w:rsidR="000A6A22" w:rsidRPr="00092F82" w:rsidRDefault="000A6A22" w:rsidP="00BB744C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EA478A">
            <w:hyperlink r:id="rId137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</w:rPr>
                <w:t>External exposure levels and fluoride content in the urine of workers at aluminium electrolysis | [Уровни внешней экспозиции и содержание фторидов в моче работников при электролизе алюминия]</w:t>
              </w:r>
            </w:hyperlink>
            <w:r w:rsidR="00092F82" w:rsidRPr="00092F82">
              <w:t xml:space="preserve"> </w:t>
            </w:r>
            <w:hyperlink r:id="rId138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Shayakhmetov, S.F.</w:t>
              </w:r>
            </w:hyperlink>
            <w:r w:rsidR="00092F82" w:rsidRPr="00092F82">
              <w:t xml:space="preserve">, </w:t>
            </w:r>
            <w:hyperlink r:id="rId13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Merinov, A.V.</w:t>
              </w:r>
            </w:hyperlink>
            <w:r w:rsidR="00092F82" w:rsidRPr="00092F82">
              <w:t xml:space="preserve">, </w:t>
            </w:r>
            <w:hyperlink r:id="rId140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Lisetskaya, L.G.</w:t>
              </w:r>
            </w:hyperlink>
            <w:r w:rsidR="00092F82" w:rsidRPr="00092F82">
              <w:t xml:space="preserve">, </w:t>
            </w:r>
            <w:hyperlink r:id="rId141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Meschakova, N.M.</w:t>
              </w:r>
            </w:hyperlink>
            <w:r w:rsidR="00092F82" w:rsidRPr="00092F82">
              <w:t xml:space="preserve">, </w:t>
            </w:r>
            <w:hyperlink r:id="rId142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Rukavishnikov, V.S.</w:t>
              </w:r>
            </w:hyperlink>
            <w:r w:rsidR="00092F82" w:rsidRPr="00092F82">
              <w:t xml:space="preserve"> </w:t>
            </w:r>
            <w:hyperlink r:id="rId143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44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>. С. 1391-1396 DOI10.47470/0016-9900-2021-100-12-1391-1396</w:t>
            </w:r>
          </w:p>
          <w:p w:rsidR="000A6A22" w:rsidRPr="00092F82" w:rsidRDefault="000A6A22" w:rsidP="00EA478A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13150C">
            <w:hyperlink r:id="rId145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</w:rPr>
                <w:t>Spectrum of esterified fatty acids of the omega-3 and omega-6 in the blood of persons with vibration pathology | [Спектр этерифицированных жирных кислот омега-3 и омега-6 в крови у лиц с вибрационной патологией]</w:t>
              </w:r>
            </w:hyperlink>
            <w:r w:rsidR="00092F82" w:rsidRPr="00092F82">
              <w:t xml:space="preserve"> </w:t>
            </w:r>
            <w:hyperlink r:id="rId146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Zhurba, O.M.</w:t>
              </w:r>
            </w:hyperlink>
            <w:r w:rsidR="00092F82" w:rsidRPr="00092F82">
              <w:t xml:space="preserve">, </w:t>
            </w:r>
            <w:hyperlink r:id="rId147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Merinov, A.V.</w:t>
              </w:r>
            </w:hyperlink>
            <w:r w:rsidR="00092F82" w:rsidRPr="00092F82">
              <w:t xml:space="preserve">, </w:t>
            </w:r>
            <w:hyperlink r:id="rId148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Alekseenko, A.N.</w:t>
              </w:r>
            </w:hyperlink>
            <w:r w:rsidR="00092F82" w:rsidRPr="00092F82">
              <w:t xml:space="preserve">, </w:t>
            </w:r>
            <w:hyperlink r:id="rId14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Kudaeva, I.V.</w:t>
              </w:r>
            </w:hyperlink>
            <w:r w:rsidR="00092F82" w:rsidRPr="00092F82">
              <w:t xml:space="preserve"> </w:t>
            </w:r>
            <w:hyperlink r:id="rId150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Rukavishnikov, V.S.</w:t>
              </w:r>
            </w:hyperlink>
            <w:r w:rsidR="00092F82" w:rsidRPr="00092F82">
              <w:t xml:space="preserve"> </w:t>
            </w:r>
            <w:hyperlink r:id="rId151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52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>. С. 1430-1435 DOI 10.47470/0016-9900-2021-100-12-1430-1435</w:t>
            </w:r>
          </w:p>
          <w:p w:rsidR="000A6A22" w:rsidRPr="00092F82" w:rsidRDefault="000A6A22" w:rsidP="0013150C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246537">
            <w:hyperlink r:id="rId153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</w:rPr>
                <w:t>Analysis of health risks associated with food safety | [Оценка потенциального риска причинения вреда здоровью, связанного с контаминацией пищевой продукции]</w:t>
              </w:r>
            </w:hyperlink>
            <w:r w:rsidR="00092F82" w:rsidRPr="00092F82">
              <w:t xml:space="preserve"> </w:t>
            </w:r>
            <w:hyperlink r:id="rId154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Bogdanova, O.G.</w:t>
              </w:r>
            </w:hyperlink>
            <w:r w:rsidR="00092F82" w:rsidRPr="00092F82">
              <w:t xml:space="preserve">, </w:t>
            </w:r>
            <w:hyperlink r:id="rId155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Efimova, N.V.</w:t>
              </w:r>
            </w:hyperlink>
            <w:r w:rsidR="00092F82" w:rsidRPr="00092F82">
              <w:t xml:space="preserve">, </w:t>
            </w:r>
            <w:hyperlink r:id="rId156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</w:rPr>
                <w:t>Molchanova, O.A.</w:t>
              </w:r>
            </w:hyperlink>
            <w:r w:rsidR="00092F82" w:rsidRPr="00092F82">
              <w:t xml:space="preserve"> </w:t>
            </w:r>
            <w:hyperlink r:id="rId157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58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>. 1481-1486 DOI 10.47470/0016-9900-2021-100-12-1481-1486</w:t>
            </w: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D04BE8">
            <w:hyperlink r:id="rId159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Exogenous and endogenous mortality parameters as indicators of the sanitary and epidemiological status of the population of the region | [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Смертность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как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индикатор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санитарно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-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эпидемиологического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статуса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населения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региона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]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160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Leshchenko, Y.A.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161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Lisovtsov, A.A.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162" w:history="1">
              <w:r w:rsidR="00092F82" w:rsidRPr="00092F82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092F82" w:rsidRPr="00092F82">
              <w:t xml:space="preserve">. 2021. Т. 100. </w:t>
            </w:r>
            <w:hyperlink r:id="rId163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2</w:t>
            </w:r>
            <w:r w:rsidR="00092F82" w:rsidRPr="00092F82">
              <w:t>. 1495-1501 DOI 10.47470/0016-9900-2021-100-12-1495-1501</w:t>
            </w:r>
          </w:p>
          <w:p w:rsidR="000A6A22" w:rsidRPr="00092F82" w:rsidRDefault="000A6A22" w:rsidP="00D04BE8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164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Э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 xml:space="preserve">лементный профиль волос детей сельских районов </w:t>
              </w:r>
              <w:r w:rsidR="000A6A22">
                <w:rPr>
                  <w:rStyle w:val="a3"/>
                  <w:bCs/>
                  <w:color w:val="auto"/>
                  <w:u w:val="none"/>
                </w:rPr>
                <w:t>И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ркутской области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Лисецкая Л</w:t>
            </w:r>
            <w:r w:rsidR="000A6A22">
              <w:rPr>
                <w:iCs/>
              </w:rPr>
              <w:t>.</w:t>
            </w:r>
            <w:r w:rsidR="00092F82" w:rsidRPr="00092F82">
              <w:rPr>
                <w:iCs/>
              </w:rPr>
              <w:t>Г</w:t>
            </w:r>
            <w:r w:rsidR="000A6A22">
              <w:rPr>
                <w:iCs/>
              </w:rPr>
              <w:t>.</w:t>
            </w:r>
            <w:r w:rsidR="00092F82" w:rsidRPr="00092F82">
              <w:rPr>
                <w:iCs/>
              </w:rPr>
              <w:t xml:space="preserve"> </w:t>
            </w:r>
            <w:hyperlink r:id="rId165" w:history="1">
              <w:r w:rsidR="00092F82" w:rsidRPr="00092F82">
                <w:rPr>
                  <w:rStyle w:val="a3"/>
                  <w:color w:val="auto"/>
                  <w:u w:val="none"/>
                </w:rPr>
                <w:t>Экология человека</w:t>
              </w:r>
            </w:hyperlink>
            <w:r w:rsidR="00092F82" w:rsidRPr="00092F82">
              <w:t xml:space="preserve">. 2021. </w:t>
            </w:r>
            <w:hyperlink r:id="rId166" w:history="1">
              <w:r w:rsidR="00092F82" w:rsidRPr="00092F82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092F82" w:rsidRPr="00092F82">
              <w:t>. С. 13-19. DOI: </w:t>
            </w:r>
            <w:hyperlink r:id="rId167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10.33396/1728-0869-2021-2-13-19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16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жидаемая продолжительность жизни в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С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ибирском федеральном округе и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И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ркутской области в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1990-2018 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годах: тенденции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и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особенности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Лещенко Я.А., Лисовцов А.А.</w:t>
            </w:r>
            <w:hyperlink r:id="rId169" w:history="1">
              <w:r w:rsidR="00092F82" w:rsidRPr="00092F82">
                <w:rPr>
                  <w:rStyle w:val="a3"/>
                  <w:color w:val="auto"/>
                  <w:u w:val="none"/>
                </w:rPr>
                <w:t>Экология человека</w:t>
              </w:r>
            </w:hyperlink>
            <w:r w:rsidR="00092F82" w:rsidRPr="00092F82">
              <w:t xml:space="preserve">. 2021. </w:t>
            </w:r>
            <w:hyperlink r:id="rId170" w:history="1">
              <w:r w:rsidR="00092F82" w:rsidRPr="00092F82">
                <w:rPr>
                  <w:rStyle w:val="a3"/>
                  <w:color w:val="auto"/>
                  <w:u w:val="none"/>
                </w:rPr>
                <w:t>№ 6</w:t>
              </w:r>
            </w:hyperlink>
            <w:r w:rsidR="00092F82" w:rsidRPr="00092F82">
              <w:t>. С. 28-35. DOI: </w:t>
            </w:r>
            <w:hyperlink r:id="rId171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10.33396/1728-0869-2021-6-28-35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85A77">
            <w:hyperlink r:id="rId17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кислительный метаболизм липопротеинов у лиц с вибрационной болезнью и метаболическими нарушениями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Маснавиева Л.Б., Кудаева И.В., Авраменко К.А., Чистова Н.П., Дьякович О.А.</w:t>
            </w:r>
            <w:hyperlink r:id="rId173" w:history="1">
              <w:r w:rsidR="00092F82" w:rsidRPr="00092F82">
                <w:rPr>
                  <w:rStyle w:val="a3"/>
                  <w:color w:val="auto"/>
                  <w:u w:val="none"/>
                </w:rPr>
                <w:t>Экология человека</w:t>
              </w:r>
            </w:hyperlink>
            <w:r w:rsidR="00092F82" w:rsidRPr="00092F82">
              <w:t xml:space="preserve">. 2021. </w:t>
            </w:r>
            <w:hyperlink r:id="rId174" w:history="1">
              <w:r w:rsidR="00092F82" w:rsidRPr="00092F82">
                <w:rPr>
                  <w:rStyle w:val="a3"/>
                  <w:color w:val="auto"/>
                  <w:u w:val="none"/>
                </w:rPr>
                <w:t>№ 10</w:t>
              </w:r>
            </w:hyperlink>
            <w:r w:rsidR="00092F82" w:rsidRPr="00092F82">
              <w:t>. С. 51-56.</w:t>
            </w:r>
          </w:p>
          <w:p w:rsidR="000A6A22" w:rsidRPr="00092F82" w:rsidRDefault="000A6A22" w:rsidP="00985A77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6D5001">
            <w:hyperlink r:id="rId175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В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заимосвязь уровней цитокинов с нейропсихологическими показателями у пациентов с вибрационной болезнью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Шевченко О.И., Лахман О.Л., Бодиенкова Г.М., Боклаженко Е.В.</w:t>
            </w:r>
            <w:hyperlink r:id="rId176" w:history="1">
              <w:r w:rsidR="00092F82" w:rsidRPr="00092F82">
                <w:rPr>
                  <w:rStyle w:val="a3"/>
                  <w:color w:val="auto"/>
                  <w:u w:val="none"/>
                </w:rPr>
                <w:t>Медицина труда и промышленная экология</w:t>
              </w:r>
            </w:hyperlink>
            <w:r w:rsidR="00092F82" w:rsidRPr="00092F82">
              <w:t xml:space="preserve">. 2021. Т. 61. </w:t>
            </w:r>
            <w:hyperlink r:id="rId177" w:history="1">
              <w:r w:rsidR="00092F82" w:rsidRPr="00092F82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092F82" w:rsidRPr="00092F82">
              <w:t>. С. 90-96. DOI: </w:t>
            </w:r>
            <w:hyperlink r:id="rId178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10.31089/1026-9428-2021-61-2-90-96</w:t>
              </w:r>
            </w:hyperlink>
          </w:p>
          <w:p w:rsidR="000A6A22" w:rsidRPr="00092F82" w:rsidRDefault="000A6A22" w:rsidP="006D5001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85A77">
            <w:hyperlink r:id="rId179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ценка нейрофункциональной активности у пациентов с вибрационной болезнью, обусловленной сочетанным воздействием локальной и общей вибрации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Шевченко О.И., Русанова Д.В., Лахман О.Л.</w:t>
            </w:r>
            <w:r w:rsidR="00092F82" w:rsidRPr="00092F82">
              <w:br/>
            </w:r>
            <w:hyperlink r:id="rId180" w:history="1">
              <w:r w:rsidR="00092F82" w:rsidRPr="00092F82">
                <w:rPr>
                  <w:rStyle w:val="a3"/>
                  <w:color w:val="auto"/>
                  <w:u w:val="none"/>
                </w:rPr>
                <w:t>Медицина труда и промышленная экология</w:t>
              </w:r>
            </w:hyperlink>
            <w:r w:rsidR="00092F82" w:rsidRPr="00092F82">
              <w:t xml:space="preserve">. 2021. Т. 61. </w:t>
            </w:r>
            <w:hyperlink r:id="rId181" w:history="1">
              <w:r w:rsidR="00092F82" w:rsidRPr="00092F82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="00092F82" w:rsidRPr="00092F82">
              <w:t>. С. 726-733.</w:t>
            </w:r>
          </w:p>
          <w:p w:rsidR="000A6A22" w:rsidRPr="00092F82" w:rsidRDefault="000A6A22" w:rsidP="00985A77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18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ценка популяционного и субпопуляционного состава лимфоцитов и их взаимоотношения у пациентов с нейросенсорной тугоухостью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Боклаженко Е.В., Бодиенкова Г.М.</w:t>
            </w:r>
            <w:hyperlink r:id="rId183" w:history="1">
              <w:r w:rsidR="00092F82" w:rsidRPr="00092F82">
                <w:rPr>
                  <w:rStyle w:val="a3"/>
                  <w:color w:val="auto"/>
                  <w:u w:val="none"/>
                </w:rPr>
                <w:t>Вестник оториноларингологии</w:t>
              </w:r>
            </w:hyperlink>
            <w:r w:rsidR="00092F82" w:rsidRPr="00092F82">
              <w:t xml:space="preserve">. 2021. Т. 86. </w:t>
            </w:r>
            <w:hyperlink r:id="rId184" w:history="1">
              <w:r w:rsidR="00092F82" w:rsidRPr="00092F82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092F82" w:rsidRPr="00092F82">
              <w:t>. С. 16-20. DOI: </w:t>
            </w:r>
            <w:hyperlink r:id="rId185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10.17116/otorino20218602116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186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The experience in studying the health status of liquidators to eliminate environmental pollution associated with the production of chemical products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187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Lakhman, O.L.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188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Salagai, O.O.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18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Katamanova, E.V.</w:t>
              </w:r>
            </w:hyperlink>
            <w:r w:rsidR="00092F82" w:rsidRPr="00092F82">
              <w:rPr>
                <w:lang w:val="en-US"/>
              </w:rPr>
              <w:t xml:space="preserve">, (...), </w:t>
            </w:r>
            <w:hyperlink r:id="rId190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Kodinets, I.N.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191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Bukhtiyarov, I.V.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t>Meditsina Truda I Promyshlennaya EkologiyaТом 61, Выпуск 12, Страницы 781 - 7862021 DOI 10.31089/1026-9428-2021-61-12-781-786</w:t>
            </w:r>
          </w:p>
          <w:p w:rsidR="000A6A22" w:rsidRPr="00092F82" w:rsidRDefault="000A6A22" w:rsidP="000A6A22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B87619">
            <w:hyperlink r:id="rId192" w:history="1">
              <w:r w:rsidR="00092F82" w:rsidRPr="00092F82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О</w:t>
              </w:r>
              <w:r w:rsidR="000A6A22" w:rsidRPr="000A6A22">
                <w:rPr>
                  <w:rStyle w:val="a3"/>
                  <w:bCs/>
                  <w:color w:val="auto"/>
                  <w:u w:val="none"/>
                </w:rPr>
                <w:t>ценка риска для здоровья населения, связанного с содержанием в растениеводческой продукции нитратов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Богданова О.Г., Ефимова Н.В., Багаева Е.Е., Тармаева Н.А.</w:t>
            </w:r>
            <w:hyperlink r:id="rId193" w:history="1">
              <w:r w:rsidR="00092F82" w:rsidRPr="00092F82">
                <w:rPr>
                  <w:rStyle w:val="a3"/>
                  <w:color w:val="auto"/>
                  <w:u w:val="none"/>
                </w:rPr>
                <w:t>Вопросы питания</w:t>
              </w:r>
            </w:hyperlink>
            <w:r w:rsidR="00092F82" w:rsidRPr="00092F82">
              <w:t xml:space="preserve">. 2021. Т. 90. </w:t>
            </w:r>
            <w:hyperlink r:id="rId194" w:history="1">
              <w:r w:rsidR="00092F82" w:rsidRPr="00092F82">
                <w:rPr>
                  <w:rStyle w:val="a3"/>
                  <w:color w:val="auto"/>
                  <w:u w:val="none"/>
                </w:rPr>
                <w:t>№ 3 (535)</w:t>
              </w:r>
            </w:hyperlink>
            <w:r w:rsidR="00092F82" w:rsidRPr="00092F82">
              <w:t>. С. 40-49. DOI: </w:t>
            </w:r>
            <w:hyperlink r:id="rId195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10.33029/0042-8833-2021-90-3-40-49</w:t>
              </w:r>
            </w:hyperlink>
          </w:p>
          <w:p w:rsidR="000A6A22" w:rsidRPr="00092F82" w:rsidRDefault="000A6A22" w:rsidP="00B8761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B06A77">
            <w:hyperlink r:id="rId196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Features of the nutritional status and nutrition of children with autistic disorders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197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Tkachuk, E.A.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198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Martynovich, N.N.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19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Globenko, N.E.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rPr>
                <w:iCs/>
              </w:rPr>
              <w:t>.</w:t>
            </w:r>
            <w:hyperlink r:id="rId200" w:history="1">
              <w:r w:rsidR="00092F82" w:rsidRPr="00092F82">
                <w:rPr>
                  <w:rStyle w:val="a3"/>
                  <w:color w:val="auto"/>
                  <w:u w:val="none"/>
                </w:rPr>
                <w:t>Вопросы питания</w:t>
              </w:r>
            </w:hyperlink>
            <w:r w:rsidR="00092F82" w:rsidRPr="00092F82">
              <w:t xml:space="preserve">. 2021. Т. 90. </w:t>
            </w:r>
            <w:hyperlink r:id="rId201" w:history="1">
              <w:r w:rsidR="00092F82" w:rsidRPr="00092F82">
                <w:rPr>
                  <w:rStyle w:val="a3"/>
                  <w:color w:val="auto"/>
                  <w:u w:val="none"/>
                </w:rPr>
                <w:t>№ 5 </w:t>
              </w:r>
            </w:hyperlink>
            <w:r w:rsidR="00092F82" w:rsidRPr="00092F82">
              <w:t xml:space="preserve">. С. 67-76 DOI 10.33029/0042-8833-2021-90-5-67-7 </w:t>
            </w:r>
          </w:p>
          <w:p w:rsidR="000A6A22" w:rsidRPr="00092F82" w:rsidRDefault="000A6A22" w:rsidP="00B06A77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4A1D4A">
            <w:hyperlink r:id="rId20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Д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иагностическая информативность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IL-17 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при нейроинтоксикации парами ртути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Бодиенкова Г.М., Боклаженко .ЕВ..</w:t>
            </w:r>
            <w:r w:rsidR="00092F82" w:rsidRPr="00092F82">
              <w:br/>
            </w:r>
            <w:hyperlink r:id="rId203" w:history="1">
              <w:r w:rsidR="00092F82" w:rsidRPr="00092F82">
                <w:rPr>
                  <w:rStyle w:val="a3"/>
                  <w:color w:val="auto"/>
                  <w:u w:val="none"/>
                </w:rPr>
                <w:t>Медицинская иммунология</w:t>
              </w:r>
            </w:hyperlink>
            <w:r w:rsidR="00092F82" w:rsidRPr="00092F82">
              <w:t xml:space="preserve">. 2021. Т. 23. </w:t>
            </w:r>
            <w:hyperlink r:id="rId204" w:history="1">
              <w:r w:rsidR="00092F82" w:rsidRPr="00092F82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092F82" w:rsidRPr="00092F82">
              <w:t>. С. 395-400. DOI: </w:t>
            </w:r>
            <w:hyperlink r:id="rId205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10.15789/1563-0625-DVO-2139</w:t>
              </w:r>
            </w:hyperlink>
          </w:p>
          <w:p w:rsidR="000A6A22" w:rsidRPr="00092F82" w:rsidRDefault="000A6A22" w:rsidP="004A1D4A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206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И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зменения поведенческих и морфологических показателей у крыс при свинцовой интоксикации, отягощенной лекарственным гипотиреозом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Якимова Н.Л., Титов Е.А.</w:t>
            </w:r>
            <w:r w:rsidR="000A6A22">
              <w:rPr>
                <w:iCs/>
              </w:rPr>
              <w:t xml:space="preserve"> </w:t>
            </w:r>
            <w:hyperlink r:id="rId207" w:history="1">
              <w:r w:rsidR="00092F82" w:rsidRPr="00092F82">
                <w:rPr>
                  <w:rStyle w:val="a3"/>
                  <w:color w:val="auto"/>
                  <w:u w:val="none"/>
                </w:rPr>
                <w:t>Медико-биологические и социально-психологические проблемы безопасности в чрезвычайных ситуациях</w:t>
              </w:r>
            </w:hyperlink>
            <w:r w:rsidR="00092F82" w:rsidRPr="00092F82">
              <w:t xml:space="preserve">. 2021. </w:t>
            </w:r>
            <w:hyperlink r:id="rId208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89-96. DOI: </w:t>
            </w:r>
            <w:hyperlink r:id="rId209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10.25016/2541-7487-2021-0-1-89-96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  <w:vMerge w:val="restart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6D5001">
            <w:hyperlink r:id="rId210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А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 xml:space="preserve">ссоциация полиморфизмов </w:t>
              </w:r>
              <w:r w:rsidR="000A6A22" w:rsidRPr="00092F82">
                <w:rPr>
                  <w:rStyle w:val="a3"/>
                  <w:bCs/>
                  <w:iCs/>
                  <w:color w:val="auto"/>
                  <w:u w:val="none"/>
                </w:rPr>
                <w:t>hspa1b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 xml:space="preserve">, </w:t>
              </w:r>
              <w:r w:rsidR="000A6A22" w:rsidRPr="00092F82">
                <w:rPr>
                  <w:rStyle w:val="a3"/>
                  <w:bCs/>
                  <w:iCs/>
                  <w:color w:val="auto"/>
                  <w:u w:val="none"/>
                </w:rPr>
                <w:t>s100b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 xml:space="preserve"> и </w:t>
              </w:r>
              <w:r w:rsidR="000A6A22" w:rsidRPr="00092F82">
                <w:rPr>
                  <w:rStyle w:val="a3"/>
                  <w:bCs/>
                  <w:iCs/>
                  <w:color w:val="auto"/>
                  <w:u w:val="none"/>
                </w:rPr>
                <w:t>tnf-α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 xml:space="preserve"> генов с риском развития хронической ртутной интоксикации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Черняк Ю.И.</w:t>
            </w:r>
            <w:r w:rsidR="00092F82" w:rsidRPr="00092F82">
              <w:br/>
            </w:r>
            <w:hyperlink r:id="rId211" w:history="1">
              <w:r w:rsidR="00092F82" w:rsidRPr="00092F82">
                <w:rPr>
                  <w:rStyle w:val="a3"/>
                  <w:color w:val="auto"/>
                  <w:u w:val="none"/>
                </w:rPr>
                <w:t>Анализ риска здоровью</w:t>
              </w:r>
            </w:hyperlink>
            <w:r w:rsidR="00092F82" w:rsidRPr="00092F82">
              <w:t xml:space="preserve">. 2021. </w:t>
            </w:r>
            <w:hyperlink r:id="rId212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126-132. DOI: </w:t>
            </w:r>
            <w:hyperlink r:id="rId213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10.21668/health.risk/2021.1.13</w:t>
              </w:r>
            </w:hyperlink>
          </w:p>
          <w:p w:rsidR="00092F82" w:rsidRPr="000A6A22" w:rsidRDefault="00092F82" w:rsidP="00B87619"/>
        </w:tc>
      </w:tr>
      <w:tr w:rsidR="00092F82" w:rsidRPr="00092F82" w:rsidTr="00092F82">
        <w:tc>
          <w:tcPr>
            <w:tcW w:w="795" w:type="dxa"/>
            <w:vMerge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214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 xml:space="preserve">ASSOCIATION BETWEEN </w:t>
              </w:r>
              <w:r w:rsidR="00092F82" w:rsidRPr="00092F82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>HSPA1B</w:t>
              </w:r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 xml:space="preserve">, </w:t>
              </w:r>
              <w:r w:rsidR="00092F82" w:rsidRPr="00092F82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>S100B</w:t>
              </w:r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 xml:space="preserve">, AND </w:t>
              </w:r>
              <w:r w:rsidR="00092F82" w:rsidRPr="00092F82">
                <w:rPr>
                  <w:rStyle w:val="a3"/>
                  <w:bCs/>
                  <w:iCs/>
                  <w:color w:val="auto"/>
                  <w:u w:val="none"/>
                  <w:lang w:val="en-US"/>
                </w:rPr>
                <w:t>TNF-</w:t>
              </w:r>
              <w:r w:rsidR="00092F82" w:rsidRPr="00092F82">
                <w:rPr>
                  <w:rStyle w:val="a3"/>
                  <w:bCs/>
                  <w:iCs/>
                  <w:color w:val="auto"/>
                  <w:u w:val="none"/>
                </w:rPr>
                <w:t>α</w:t>
              </w:r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 xml:space="preserve"> GENE POLYMORPHISMS AND RISKS OF CHRONIC MERCURY POISONING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rPr>
                <w:iCs/>
                <w:lang w:val="en-US"/>
              </w:rPr>
              <w:t>Chernyak Yu.I.</w:t>
            </w:r>
            <w:r w:rsidR="000A6A22" w:rsidRPr="000A6A22">
              <w:rPr>
                <w:iCs/>
                <w:lang w:val="en-US"/>
              </w:rPr>
              <w:t xml:space="preserve"> </w:t>
            </w:r>
            <w:hyperlink r:id="rId215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Health Risk Analysis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hyperlink r:id="rId216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1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126-132. DOI: </w:t>
            </w:r>
            <w:hyperlink r:id="rId217" w:tgtFrame="_blank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10.21668/health.risk/2021.1.13.eng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  <w:vMerge w:val="restart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A6A22">
            <w:hyperlink r:id="rId21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ценка и классификация пищевой продукции по уровню риска для здоровья, связанного с химической и микробиологической контаминацией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Богданова О.Г., Молчанова О.А., Тармаева И.Ю., Ефимова Н.В.</w:t>
            </w:r>
            <w:r w:rsidR="000A6A22">
              <w:rPr>
                <w:iCs/>
              </w:rPr>
              <w:t xml:space="preserve"> </w:t>
            </w:r>
            <w:hyperlink r:id="rId219" w:history="1">
              <w:r w:rsidR="00092F82" w:rsidRPr="00092F82">
                <w:rPr>
                  <w:rStyle w:val="a3"/>
                  <w:color w:val="auto"/>
                  <w:u w:val="none"/>
                </w:rPr>
                <w:t>Анализ риска здоровью</w:t>
              </w:r>
            </w:hyperlink>
            <w:r w:rsidR="00092F82" w:rsidRPr="00092F82">
              <w:t xml:space="preserve">. 2021. </w:t>
            </w:r>
            <w:hyperlink r:id="rId220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57-67. DOI: </w:t>
            </w:r>
            <w:hyperlink r:id="rId221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10.21668/health.risk/2021.1.06</w:t>
              </w:r>
            </w:hyperlink>
          </w:p>
        </w:tc>
      </w:tr>
      <w:tr w:rsidR="00092F82" w:rsidRPr="00092F82" w:rsidTr="00092F82">
        <w:tc>
          <w:tcPr>
            <w:tcW w:w="795" w:type="dxa"/>
            <w:vMerge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6D5001">
            <w:hyperlink r:id="rId222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ASSESSMENT AND CLASSIFICATION OF FOOD PRODUCTS AS PER HEALTH RISKS CAUSED BY CHEMICAL AND MICROBIOLOGICAL CONTAMINATION</w:t>
              </w:r>
            </w:hyperlink>
            <w:r w:rsidR="00092F82" w:rsidRPr="00092F82">
              <w:rPr>
                <w:lang w:val="en-US"/>
              </w:rPr>
              <w:br/>
            </w:r>
            <w:r w:rsidR="00092F82" w:rsidRPr="00092F82">
              <w:rPr>
                <w:iCs/>
                <w:lang w:val="en-US"/>
              </w:rPr>
              <w:t>Bogdanova O.G., Molchanova O.A., Tarmaeva I.Yu., Efimova N.V.</w:t>
            </w:r>
            <w:r w:rsidR="00092F82" w:rsidRPr="00092F82">
              <w:rPr>
                <w:lang w:val="en-US"/>
              </w:rPr>
              <w:br/>
            </w:r>
            <w:hyperlink r:id="rId223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Health Risk Analysis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hyperlink r:id="rId224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1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57-67. DOI: </w:t>
            </w:r>
            <w:hyperlink r:id="rId225" w:tgtFrame="_blank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10.21668/health.risk/2021.1.06.eng</w:t>
              </w:r>
            </w:hyperlink>
          </w:p>
          <w:p w:rsidR="000A6A22" w:rsidRPr="00092F82" w:rsidRDefault="000A6A22" w:rsidP="006D5001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A6A22">
            <w:hyperlink r:id="rId226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Р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иск развития сенсибилизации к экополлютантам у подростков с наследственным химическим грузом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Маснавиева Л.Б., Ефимова Н.В., Кудаева И.В.</w:t>
            </w:r>
            <w:r w:rsidR="000A6A22">
              <w:rPr>
                <w:iCs/>
              </w:rPr>
              <w:t xml:space="preserve"> </w:t>
            </w:r>
            <w:hyperlink r:id="rId227" w:history="1">
              <w:r w:rsidR="00092F82" w:rsidRPr="00092F82">
                <w:rPr>
                  <w:rStyle w:val="a3"/>
                  <w:color w:val="auto"/>
                  <w:u w:val="none"/>
                </w:rPr>
                <w:t>Анализ риска здоровью</w:t>
              </w:r>
            </w:hyperlink>
            <w:r w:rsidR="00092F82" w:rsidRPr="00092F82">
              <w:t xml:space="preserve">. 2021. </w:t>
            </w:r>
            <w:hyperlink r:id="rId228" w:history="1">
              <w:r w:rsidR="00092F82" w:rsidRPr="00092F82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092F82" w:rsidRPr="00092F82">
              <w:t>. С. 123-131. DOI: </w:t>
            </w:r>
            <w:hyperlink r:id="rId229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10.21668/health.risk/2021.2.12</w:t>
              </w:r>
            </w:hyperlink>
          </w:p>
          <w:p w:rsidR="000A6A22" w:rsidRPr="00092F82" w:rsidRDefault="000A6A22" w:rsidP="000A6A22"/>
        </w:tc>
      </w:tr>
      <w:tr w:rsidR="00092F82" w:rsidRPr="00092F82" w:rsidTr="00092F82">
        <w:tc>
          <w:tcPr>
            <w:tcW w:w="795" w:type="dxa"/>
          </w:tcPr>
          <w:p w:rsidR="00092F82" w:rsidRPr="000A6A2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A6A22">
            <w:hyperlink r:id="rId230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ценка вклада онкогенных факторов в риск развития злокачественных новообразований у городского населения трудоспособного возраста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Ефимова Н.В., Мыльникова И.В.</w:t>
            </w:r>
            <w:r w:rsidR="000A6A22">
              <w:rPr>
                <w:iCs/>
              </w:rPr>
              <w:t xml:space="preserve"> </w:t>
            </w:r>
            <w:hyperlink r:id="rId231" w:history="1">
              <w:r w:rsidR="00092F82" w:rsidRPr="00092F82">
                <w:rPr>
                  <w:rStyle w:val="a3"/>
                  <w:color w:val="auto"/>
                  <w:u w:val="none"/>
                </w:rPr>
                <w:t>Анализ риска здоровью</w:t>
              </w:r>
            </w:hyperlink>
            <w:r w:rsidR="00092F82" w:rsidRPr="00092F82">
              <w:t xml:space="preserve">. 2021. </w:t>
            </w:r>
            <w:hyperlink r:id="rId232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 xml:space="preserve">. С. 99-107. </w:t>
            </w:r>
            <w:hyperlink r:id="rId233" w:history="1">
              <w:r w:rsidR="00092F82" w:rsidRPr="00092F82">
                <w:rPr>
                  <w:rStyle w:val="a3"/>
                  <w:color w:val="auto"/>
                  <w:u w:val="none"/>
                </w:rPr>
                <w:t>Анализ риска здоровью</w:t>
              </w:r>
            </w:hyperlink>
            <w:r w:rsidR="00092F82" w:rsidRPr="00092F82">
              <w:t xml:space="preserve">. 2021. </w:t>
            </w:r>
            <w:hyperlink r:id="rId234" w:history="1">
              <w:r w:rsidR="00092F82" w:rsidRPr="00092F82">
                <w:rPr>
                  <w:rStyle w:val="a3"/>
                  <w:color w:val="auto"/>
                  <w:u w:val="none"/>
                </w:rPr>
                <w:t>№ </w:t>
              </w:r>
            </w:hyperlink>
            <w:r w:rsidR="00092F82" w:rsidRPr="00092F82">
              <w:rPr>
                <w:rStyle w:val="a3"/>
                <w:color w:val="auto"/>
                <w:u w:val="none"/>
              </w:rPr>
              <w:t>4</w:t>
            </w:r>
            <w:r w:rsidR="00092F82" w:rsidRPr="00092F82">
              <w:t>. С. 119-126. DOI 10.21668/HEALTH.RISK/2021.4.13</w:t>
            </w:r>
          </w:p>
        </w:tc>
      </w:tr>
      <w:tr w:rsidR="00092F82" w:rsidRPr="00E22AD3" w:rsidTr="00092F82">
        <w:tc>
          <w:tcPr>
            <w:tcW w:w="795" w:type="dxa"/>
          </w:tcPr>
          <w:p w:rsidR="00092F82" w:rsidRPr="00E22AD3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7D3EBB" w:rsidRDefault="007D3EBB" w:rsidP="006D5001">
            <w:hyperlink r:id="rId235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ANALYZING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RISKS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OF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OCCUPATIONAL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INJURIES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IN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BASIC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INDUSTRIES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| [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АНАЛИЗ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РИСКА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ПРОИЗВОДСТВЕННОГО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ТРАВМАТИЗМА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В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ОСНОВНЫХ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ОТРАСЛЯХ</w:t>
              </w:r>
              <w:r w:rsidR="00092F82" w:rsidRPr="007D3EBB">
                <w:rPr>
                  <w:rStyle w:val="a3"/>
                  <w:color w:val="auto"/>
                  <w:u w:val="none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ПРОМЫШЛЕННОСТИ</w:t>
              </w:r>
              <w:r w:rsidR="00092F82" w:rsidRPr="007D3EBB">
                <w:rPr>
                  <w:rStyle w:val="a3"/>
                  <w:color w:val="auto"/>
                  <w:u w:val="none"/>
                </w:rPr>
                <w:t>]</w:t>
              </w:r>
            </w:hyperlink>
            <w:r w:rsidR="00092F82" w:rsidRPr="007D3EBB">
              <w:t xml:space="preserve"> </w:t>
            </w:r>
            <w:r w:rsidR="00092F82" w:rsidRPr="00092F82">
              <w:t>В</w:t>
            </w:r>
            <w:r w:rsidR="00092F82" w:rsidRPr="007D3EBB">
              <w:t>.</w:t>
            </w:r>
            <w:r w:rsidR="00092F82" w:rsidRPr="00092F82">
              <w:t>А</w:t>
            </w:r>
            <w:r w:rsidR="00092F82" w:rsidRPr="007D3EBB">
              <w:t>.</w:t>
            </w:r>
            <w:r w:rsidR="00092F82" w:rsidRPr="00092F82">
              <w:t>Панков</w:t>
            </w:r>
            <w:r w:rsidR="00092F82" w:rsidRPr="007D3EBB">
              <w:t xml:space="preserve">, </w:t>
            </w:r>
            <w:r w:rsidR="00092F82" w:rsidRPr="00092F82">
              <w:t>М</w:t>
            </w:r>
            <w:r w:rsidR="00092F82" w:rsidRPr="007D3EBB">
              <w:t>.</w:t>
            </w:r>
            <w:r w:rsidR="00092F82" w:rsidRPr="00092F82">
              <w:t>В</w:t>
            </w:r>
            <w:r w:rsidR="00092F82" w:rsidRPr="007D3EBB">
              <w:t>.</w:t>
            </w:r>
            <w:r w:rsidR="00092F82" w:rsidRPr="00092F82">
              <w:t>Кулешова</w:t>
            </w:r>
            <w:r w:rsidR="00092F82" w:rsidRPr="007D3EBB">
              <w:t xml:space="preserve"> </w:t>
            </w:r>
          </w:p>
          <w:p w:rsidR="000A6A22" w:rsidRPr="007D3EBB" w:rsidRDefault="000A6A22" w:rsidP="006D5001"/>
        </w:tc>
      </w:tr>
      <w:tr w:rsidR="00092F82" w:rsidRPr="007D3EBB" w:rsidTr="00092F82">
        <w:tc>
          <w:tcPr>
            <w:tcW w:w="795" w:type="dxa"/>
          </w:tcPr>
          <w:p w:rsidR="00092F82" w:rsidRPr="007D3EBB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A6A22">
            <w:pPr>
              <w:rPr>
                <w:lang w:val="en-US"/>
              </w:rPr>
            </w:pPr>
            <w:hyperlink r:id="rId236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В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заимосвязь между нейропсихологическими показателями и уровнем постоянного потенциала у пациентов с профессиональными заболеваниями от воздействия физических факторов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Шевченко О.И., Лахман О.Л.</w:t>
            </w:r>
            <w:r w:rsidR="00092F82" w:rsidRPr="00092F82">
              <w:br/>
            </w:r>
            <w:hyperlink r:id="rId237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Acta Biomedica Scientifica (East Siberian Biomedical Journal)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6. </w:t>
            </w:r>
            <w:hyperlink r:id="rId238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1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94-100. DOI: </w:t>
            </w:r>
            <w:hyperlink r:id="rId239" w:tgtFrame="_blank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10.29413/ABS.2021-6.1.14</w:t>
              </w:r>
            </w:hyperlink>
          </w:p>
        </w:tc>
      </w:tr>
      <w:tr w:rsidR="00092F82" w:rsidRPr="007D3EBB" w:rsidTr="00092F82">
        <w:tc>
          <w:tcPr>
            <w:tcW w:w="795" w:type="dxa"/>
          </w:tcPr>
          <w:p w:rsidR="00092F82" w:rsidRPr="00E22AD3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A6A22">
            <w:pPr>
              <w:rPr>
                <w:lang w:val="en-US"/>
              </w:rPr>
            </w:pPr>
            <w:hyperlink r:id="rId240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С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иликоартрит: вопросы ранней диагностики, профилактики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Кукс А.Н., Катаманова Е.В., Тихонова И.В., Павленко Н.А., Панчукова К.В.</w:t>
            </w:r>
            <w:hyperlink r:id="rId241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Acta Biomedica Scientifica (East Siberian Biomedical Journal)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6. </w:t>
            </w:r>
            <w:hyperlink r:id="rId242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3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154-162. DOI: </w:t>
            </w:r>
            <w:hyperlink r:id="rId243" w:tgtFrame="_blank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10.29413/ABS.2021-6.3.16</w:t>
              </w:r>
            </w:hyperlink>
          </w:p>
        </w:tc>
      </w:tr>
      <w:tr w:rsidR="00092F82" w:rsidRPr="007D3EBB" w:rsidTr="00092F82">
        <w:tc>
          <w:tcPr>
            <w:tcW w:w="795" w:type="dxa"/>
          </w:tcPr>
          <w:p w:rsidR="00092F82" w:rsidRPr="00E22AD3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4768DF">
            <w:pPr>
              <w:ind w:left="56"/>
              <w:rPr>
                <w:lang w:val="en-US"/>
              </w:rPr>
            </w:pPr>
            <w:hyperlink r:id="rId244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П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сихологический профиль пациентов с нейросенсорной тугоухостью профессионального генеза: пилотное исследование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 xml:space="preserve">Кулешова М.В., Панков В.А. </w:t>
            </w:r>
            <w:hyperlink r:id="rId245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Acta Biomedica Scientifica (East Siberian Biomedical Journal)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6. </w:t>
            </w:r>
            <w:hyperlink r:id="rId246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5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136-144. 10.29413/ABS.2021-6.5.13</w:t>
            </w:r>
          </w:p>
          <w:p w:rsidR="00092F82" w:rsidRPr="00092F82" w:rsidRDefault="00092F82" w:rsidP="009E4D16">
            <w:pPr>
              <w:rPr>
                <w:lang w:val="en-US"/>
              </w:rPr>
            </w:pPr>
          </w:p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E22AD3" w:rsidRDefault="007D3EBB" w:rsidP="000A6A22">
            <w:pPr>
              <w:rPr>
                <w:lang w:val="en-US"/>
              </w:rPr>
            </w:pPr>
            <w:hyperlink r:id="rId247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М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орфофункциональные изменения ткани головного мозга, печени и почек белых крыс при воздействии нанокомпозита селена, инкапсулированного в полимерную матрицу арабиногалактана</w:t>
              </w:r>
            </w:hyperlink>
            <w:r w:rsidR="000A6A22">
              <w:t xml:space="preserve"> </w:t>
            </w:r>
            <w:r w:rsidR="00092F82" w:rsidRPr="00092F82">
              <w:rPr>
                <w:iCs/>
              </w:rPr>
              <w:t>Титов Е.А., Рукавишников В.С., Соседова Л.М., Новиков М.А., Буйнова Е.В.</w:t>
            </w:r>
            <w:r w:rsidR="000A6A22">
              <w:rPr>
                <w:iCs/>
              </w:rPr>
              <w:t xml:space="preserve"> </w:t>
            </w:r>
            <w:hyperlink r:id="rId248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Acta Biomedica Scientifica (East Siberian Biomedical Journal)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6. </w:t>
            </w:r>
            <w:hyperlink r:id="rId249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5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92-99. DOI10.29413/ABS.2021-6.5.9</w:t>
            </w:r>
          </w:p>
          <w:p w:rsidR="000A6A22" w:rsidRPr="00E22AD3" w:rsidRDefault="000A6A22" w:rsidP="000A6A22">
            <w:pPr>
              <w:rPr>
                <w:lang w:val="en-US"/>
              </w:rPr>
            </w:pPr>
          </w:p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8545B3">
            <w:pPr>
              <w:rPr>
                <w:lang w:val="en-US"/>
              </w:rPr>
            </w:pPr>
            <w:hyperlink r:id="rId250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EFFICIENCY OF "NEO INULIN" IN THE COMPLEX TREATMENT OF PATIENTS WITH TYPE 2 DIABE | [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Эффективность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«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Нео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инулина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»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в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комплексном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лечении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больных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с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сахарным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диабетом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2-</w:t>
              </w:r>
              <w:r w:rsidR="00092F82" w:rsidRPr="00092F82">
                <w:rPr>
                  <w:rStyle w:val="a3"/>
                  <w:color w:val="auto"/>
                  <w:u w:val="none"/>
                </w:rPr>
                <w:t>го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="00092F82" w:rsidRPr="00092F82">
                <w:rPr>
                  <w:rStyle w:val="a3"/>
                  <w:color w:val="auto"/>
                  <w:u w:val="none"/>
                </w:rPr>
                <w:t>типа</w:t>
              </w:r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]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251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Katamanova, E.V.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252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Kazakova, P.V.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253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Kudaeva, I.V.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254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Kuks, A.N.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255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Ushakova, O.V.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256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Acta Biomedica Scientifica (East Siberian Biomedical Journal)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6. </w:t>
            </w:r>
            <w:hyperlink r:id="rId257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</w:t>
              </w:r>
            </w:hyperlink>
            <w:r w:rsidR="00092F82" w:rsidRPr="00092F82">
              <w:rPr>
                <w:rStyle w:val="a3"/>
                <w:color w:val="auto"/>
                <w:u w:val="none"/>
                <w:lang w:val="en-US"/>
              </w:rPr>
              <w:t>6</w:t>
            </w:r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11-17. DOI 10.29413/ABS.2021-6.6-2.2</w:t>
            </w:r>
          </w:p>
          <w:p w:rsidR="00092F82" w:rsidRPr="00092F82" w:rsidRDefault="00092F82" w:rsidP="008545B3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25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А</w:t>
              </w:r>
              <w:r w:rsidR="000A6A22" w:rsidRPr="00092F82">
                <w:rPr>
                  <w:rStyle w:val="a3"/>
                  <w:bCs/>
                  <w:color w:val="auto"/>
                  <w:u w:val="none"/>
                </w:rPr>
                <w:t>нализ показателей заболеваемости и смертности населения от болезней системы кровообращения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Будаев Б.С., Кицул И.С., Тармаева И.Ю., Богданова О.Г.</w:t>
            </w:r>
            <w:r w:rsidR="009C6B79">
              <w:rPr>
                <w:iCs/>
              </w:rPr>
              <w:t xml:space="preserve"> </w:t>
            </w:r>
            <w:hyperlink r:id="rId259" w:history="1">
              <w:r w:rsidR="00092F82" w:rsidRPr="00092F82">
                <w:rPr>
                  <w:rStyle w:val="a3"/>
                  <w:color w:val="auto"/>
                  <w:u w:val="none"/>
                </w:rPr>
                <w:t>Проблемы социальной гигиены, здравоохранения и истории медицины</w:t>
              </w:r>
            </w:hyperlink>
            <w:r w:rsidR="00092F82" w:rsidRPr="00092F82">
              <w:t xml:space="preserve">. 2021. Т. 29. </w:t>
            </w:r>
            <w:hyperlink r:id="rId260" w:history="1">
              <w:r w:rsidR="00092F82" w:rsidRPr="00092F82">
                <w:rPr>
                  <w:rStyle w:val="a3"/>
                  <w:color w:val="auto"/>
                  <w:u w:val="none"/>
                </w:rPr>
                <w:t>№ 4</w:t>
              </w:r>
            </w:hyperlink>
            <w:r w:rsidR="00092F82" w:rsidRPr="00092F82">
              <w:t>. С. 865-870.</w:t>
            </w:r>
          </w:p>
          <w:p w:rsidR="009C6B79" w:rsidRPr="00092F82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4F4188">
            <w:hyperlink r:id="rId261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собенности питания детей школьного возраста в</w:t>
              </w:r>
              <w:r w:rsidR="00092F82" w:rsidRPr="00092F82">
                <w:rPr>
                  <w:rStyle w:val="a3"/>
                  <w:bCs/>
                  <w:color w:val="auto"/>
                  <w:u w:val="none"/>
                </w:rPr>
                <w:t xml:space="preserve"> С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ибирском федеральном округе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Тармаева И.Ю., Пырьева Е.А., Гмошинская М.В., Богданова О.Г., Ткачук Е.А., Нетунаева Е.А., Сафронова А.И., Алешина И.В.</w:t>
            </w:r>
            <w:hyperlink r:id="rId262" w:history="1">
              <w:r w:rsidR="00092F82" w:rsidRPr="00092F82">
                <w:rPr>
                  <w:rStyle w:val="a3"/>
                  <w:color w:val="auto"/>
                  <w:u w:val="none"/>
                </w:rPr>
                <w:t>Медицинский совет</w:t>
              </w:r>
            </w:hyperlink>
            <w:r w:rsidR="00092F82" w:rsidRPr="00092F82">
              <w:t xml:space="preserve">. 2021. </w:t>
            </w:r>
            <w:hyperlink r:id="rId263" w:history="1">
              <w:r w:rsidR="00092F82" w:rsidRPr="00092F82">
                <w:rPr>
                  <w:rStyle w:val="a3"/>
                  <w:color w:val="auto"/>
                  <w:u w:val="none"/>
                </w:rPr>
                <w:t>№ 17</w:t>
              </w:r>
            </w:hyperlink>
            <w:r w:rsidR="00092F82" w:rsidRPr="00092F82">
              <w:t>. С. 264-271. DOI 10.21518/2079-701X-2021-17-264-271</w:t>
            </w:r>
          </w:p>
          <w:p w:rsidR="009C6B79" w:rsidRPr="00092F82" w:rsidRDefault="009C6B79" w:rsidP="004F4188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264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У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ровень загрязнения снегового покрова фтористыми соединениями в зоне выбросов алюминиевого производства</w:t>
              </w:r>
            </w:hyperlink>
            <w:r w:rsidR="009C6B79">
              <w:t xml:space="preserve"> </w:t>
            </w:r>
            <w:r w:rsidR="00092F82" w:rsidRPr="00092F82">
              <w:rPr>
                <w:iCs/>
              </w:rPr>
              <w:t>Лисецкая Л.Г., Шаяхметов С.Ф.</w:t>
            </w:r>
            <w:r w:rsidR="009C6B79">
              <w:rPr>
                <w:iCs/>
              </w:rPr>
              <w:t xml:space="preserve"> </w:t>
            </w:r>
            <w:hyperlink r:id="rId265" w:history="1">
              <w:r w:rsidR="00092F82" w:rsidRPr="00092F82">
                <w:rPr>
                  <w:rStyle w:val="a3"/>
                  <w:color w:val="auto"/>
                  <w:u w:val="none"/>
                </w:rPr>
                <w:t>Здоровье населения и среда обитания</w:t>
              </w:r>
            </w:hyperlink>
            <w:r w:rsidR="00092F82" w:rsidRPr="00092F82">
              <w:t xml:space="preserve">. 2021. </w:t>
            </w:r>
            <w:hyperlink r:id="rId266" w:history="1">
              <w:r w:rsidR="00092F82" w:rsidRPr="00092F82">
                <w:rPr>
                  <w:rStyle w:val="a3"/>
                  <w:color w:val="auto"/>
                  <w:u w:val="none"/>
                </w:rPr>
                <w:t>№ 3 (336)</w:t>
              </w:r>
            </w:hyperlink>
            <w:r w:rsidR="00092F82" w:rsidRPr="00092F82">
              <w:t>. С. 41-46. DOI: </w:t>
            </w:r>
            <w:hyperlink r:id="rId267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10.35627/2219-5238/2021-336-3-41-46</w:t>
              </w:r>
            </w:hyperlink>
          </w:p>
          <w:p w:rsidR="009C6B79" w:rsidRPr="00092F82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268" w:history="1">
              <w:r w:rsidR="009C6B79">
                <w:rPr>
                  <w:rStyle w:val="a3"/>
                  <w:bCs/>
                  <w:color w:val="auto"/>
                  <w:u w:val="none"/>
                </w:rPr>
                <w:t>З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аболеваемость, осложн</w:t>
              </w:r>
            </w:hyperlink>
            <w:r w:rsidR="009C6B79" w:rsidRPr="009C6B79">
              <w:rPr>
                <w:iCs/>
              </w:rPr>
              <w:t>яющая течение беременности: сравнительная характеристика в Иркутской и Амурской областях</w:t>
            </w:r>
            <w:r w:rsidR="009C6B79" w:rsidRPr="00092F82">
              <w:rPr>
                <w:iCs/>
              </w:rPr>
              <w:t xml:space="preserve"> Лещенко Я.А., Лисовцов А.А</w:t>
            </w:r>
            <w:r w:rsidR="009C6B79">
              <w:rPr>
                <w:iCs/>
              </w:rPr>
              <w:t xml:space="preserve">. </w:t>
            </w:r>
            <w:hyperlink r:id="rId269" w:history="1">
              <w:r w:rsidR="00092F82" w:rsidRPr="00092F82">
                <w:rPr>
                  <w:rStyle w:val="a3"/>
                  <w:color w:val="auto"/>
                  <w:u w:val="none"/>
                </w:rPr>
                <w:t>Сибирский научный медицинский журнал</w:t>
              </w:r>
            </w:hyperlink>
            <w:r w:rsidR="00092F82" w:rsidRPr="00092F82">
              <w:t xml:space="preserve">. 2021. Т. 41. </w:t>
            </w:r>
            <w:hyperlink r:id="rId270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140-148. DOI: </w:t>
            </w:r>
            <w:hyperlink r:id="rId271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10.18699/SSMJ20210115</w:t>
              </w:r>
            </w:hyperlink>
          </w:p>
          <w:p w:rsidR="009C6B79" w:rsidRPr="00092F82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0B42C8">
            <w:hyperlink r:id="rId27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С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 xml:space="preserve">равнительная оценка нейрохимических показателей у пациентов с профессиональной патологией, обусловленной воздействием 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lastRenderedPageBreak/>
                <w:t>физических и химических факторов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 xml:space="preserve">Бодиенкова Г.М., Боклаженко Е.В. </w:t>
            </w:r>
            <w:hyperlink r:id="rId273" w:history="1">
              <w:r w:rsidR="00092F82" w:rsidRPr="00092F82">
                <w:rPr>
                  <w:rStyle w:val="a3"/>
                  <w:color w:val="auto"/>
                  <w:u w:val="none"/>
                </w:rPr>
                <w:t>Нейрохимия</w:t>
              </w:r>
            </w:hyperlink>
            <w:r w:rsidR="00092F82" w:rsidRPr="00092F82">
              <w:t xml:space="preserve">. 2021. Т. 38. </w:t>
            </w:r>
            <w:hyperlink r:id="rId274" w:history="1">
              <w:r w:rsidR="00092F82" w:rsidRPr="00092F82">
                <w:rPr>
                  <w:rStyle w:val="a3"/>
                  <w:color w:val="auto"/>
                  <w:u w:val="none"/>
                </w:rPr>
                <w:t>№ 4</w:t>
              </w:r>
            </w:hyperlink>
            <w:r w:rsidR="00092F82" w:rsidRPr="00092F82">
              <w:t>. С. 385-390.</w:t>
            </w:r>
          </w:p>
          <w:p w:rsidR="009C6B79" w:rsidRPr="00092F82" w:rsidRDefault="009C6B79" w:rsidP="000B42C8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850CEC">
            <w:hyperlink r:id="rId275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Р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епродуктивная функция крыс-самцов и двигательная активность их потомства при моделировании пожарных эмиссий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Соседова Л.М., Вокина В.А., Новиков М.А., Андреева Е.С., Алексеенко А.Н., Журба О.М., Рукавишников В.С., Кудаева И.В.</w:t>
            </w:r>
            <w:hyperlink r:id="rId276" w:history="1">
              <w:r w:rsidR="00092F82" w:rsidRPr="00092F82">
                <w:rPr>
                  <w:rStyle w:val="a3"/>
                  <w:color w:val="auto"/>
                  <w:u w:val="none"/>
                </w:rPr>
                <w:t>Бюллетень экспериментальной биологии и медицины</w:t>
              </w:r>
            </w:hyperlink>
            <w:r w:rsidR="00092F82" w:rsidRPr="00092F82">
              <w:t xml:space="preserve">. 2021. Т. 172. </w:t>
            </w:r>
            <w:hyperlink r:id="rId277" w:history="1">
              <w:r w:rsidR="00092F82" w:rsidRPr="00092F82">
                <w:rPr>
                  <w:rStyle w:val="a3"/>
                  <w:color w:val="auto"/>
                  <w:u w:val="none"/>
                </w:rPr>
                <w:t>№ 10</w:t>
              </w:r>
            </w:hyperlink>
            <w:r w:rsidR="00092F82" w:rsidRPr="00092F82">
              <w:t>. С. 488-494.</w:t>
            </w:r>
          </w:p>
          <w:p w:rsidR="009C6B79" w:rsidRPr="00092F82" w:rsidRDefault="009C6B79" w:rsidP="00850CEC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B87619">
            <w:hyperlink r:id="rId27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Н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арушение репродуктивного потенциала самцов белых крыс при воздействии дыма природного пожара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Вокина В.А., Капустина Е.А., Новиков М.А., Андреева Е.С.</w:t>
            </w:r>
            <w:hyperlink r:id="rId279" w:history="1">
              <w:r w:rsidR="00092F82" w:rsidRPr="00092F82">
                <w:rPr>
                  <w:rStyle w:val="a3"/>
                  <w:color w:val="auto"/>
                  <w:u w:val="none"/>
                </w:rPr>
                <w:t>Вестник Пермского университета. Серия: Биология</w:t>
              </w:r>
            </w:hyperlink>
            <w:r w:rsidR="00092F82" w:rsidRPr="00092F82">
              <w:t xml:space="preserve">. 2021. </w:t>
            </w:r>
            <w:hyperlink r:id="rId280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70-76.</w:t>
            </w:r>
          </w:p>
          <w:p w:rsidR="009C6B79" w:rsidRPr="00092F82" w:rsidRDefault="009C6B79" w:rsidP="00B8761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B87619">
            <w:hyperlink r:id="rId281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В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лияние стресса раннего периода жизни на чувствительность организма к действию антидепрессантов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Вокина В.А.</w:t>
            </w:r>
            <w:hyperlink r:id="rId282" w:history="1">
              <w:r w:rsidR="00092F82" w:rsidRPr="00092F82">
                <w:rPr>
                  <w:rStyle w:val="a3"/>
                  <w:color w:val="auto"/>
                  <w:u w:val="none"/>
                </w:rPr>
                <w:t>Ульяновский медико-биологический журнал</w:t>
              </w:r>
            </w:hyperlink>
            <w:r w:rsidR="00092F82" w:rsidRPr="00092F82">
              <w:t xml:space="preserve">. 2021. </w:t>
            </w:r>
            <w:hyperlink r:id="rId283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123-132.DOI: </w:t>
            </w:r>
            <w:hyperlink r:id="rId284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10.34014/2227-1848-2021-1-123-132</w:t>
              </w:r>
            </w:hyperlink>
            <w:r w:rsidR="00092F82" w:rsidRPr="00092F82">
              <w:tab/>
            </w:r>
          </w:p>
          <w:p w:rsidR="009C6B79" w:rsidRPr="00092F82" w:rsidRDefault="009C6B79" w:rsidP="00B87619"/>
        </w:tc>
      </w:tr>
      <w:tr w:rsidR="00092F82" w:rsidRPr="007D3EBB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>
            <w:pPr>
              <w:tabs>
                <w:tab w:val="left" w:pos="542"/>
              </w:tabs>
              <w:ind w:left="45"/>
              <w:rPr>
                <w:lang w:val="en-US"/>
              </w:rPr>
            </w:pPr>
            <w:hyperlink r:id="rId285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THE PROBLEM OF FOOD SAFETY IN MODERN CONDITIONS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rPr>
                <w:iCs/>
                <w:lang w:val="en-US"/>
              </w:rPr>
              <w:t>Tarmaeva I.Yu., Bogdanova O.G., Tkachuk E.A.</w:t>
            </w:r>
            <w:hyperlink r:id="rId286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IOP Conference Series: Earth and Environmental Science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624.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 xml:space="preserve">. 012164. </w:t>
            </w:r>
          </w:p>
          <w:p w:rsidR="00092F82" w:rsidRPr="007D3EBB" w:rsidRDefault="00092F82" w:rsidP="006D5001">
            <w:pPr>
              <w:rPr>
                <w:lang w:val="en-US"/>
              </w:rPr>
            </w:pPr>
            <w:r w:rsidRPr="00092F82">
              <w:rPr>
                <w:lang w:val="en-US"/>
              </w:rPr>
              <w:t xml:space="preserve"> DOI: </w:t>
            </w:r>
            <w:hyperlink r:id="rId287" w:tgtFrame="_blank" w:history="1">
              <w:r w:rsidRPr="00092F82">
                <w:rPr>
                  <w:rStyle w:val="a3"/>
                  <w:color w:val="auto"/>
                  <w:u w:val="none"/>
                  <w:lang w:val="en-US"/>
                </w:rPr>
                <w:t>10.1088/1755-1315/624/1/012164</w:t>
              </w:r>
            </w:hyperlink>
          </w:p>
          <w:p w:rsidR="009C6B79" w:rsidRPr="00092F82" w:rsidRDefault="009C6B79" w:rsidP="006D5001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7D3EBB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pPr>
              <w:tabs>
                <w:tab w:val="left" w:pos="542"/>
              </w:tabs>
              <w:ind w:left="45"/>
            </w:pPr>
            <w:hyperlink r:id="rId28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С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труктурно-динамический анализ показателей дожития и ожидаемой продолжительности жизни населения промышленного города</w:t>
              </w:r>
            </w:hyperlink>
            <w:r w:rsidR="009C6B79">
              <w:t xml:space="preserve"> </w:t>
            </w:r>
            <w:r w:rsidR="00092F82" w:rsidRPr="00092F82">
              <w:rPr>
                <w:iCs/>
              </w:rPr>
              <w:t>Лисовцов А.А., Лещенко Я.А.</w:t>
            </w:r>
            <w:hyperlink r:id="rId289" w:history="1">
              <w:r w:rsidR="00092F82" w:rsidRPr="00092F82">
                <w:rPr>
                  <w:rStyle w:val="a3"/>
                  <w:color w:val="auto"/>
                  <w:u w:val="none"/>
                </w:rPr>
                <w:t>Сибирский журнал клинической и экспериментальной медицины</w:t>
              </w:r>
            </w:hyperlink>
            <w:r w:rsidR="00092F82" w:rsidRPr="00092F82">
              <w:t xml:space="preserve">. 2021. Т. 36. </w:t>
            </w:r>
            <w:hyperlink r:id="rId290" w:history="1">
              <w:r w:rsidR="00092F82" w:rsidRPr="00092F82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092F82" w:rsidRPr="00092F82">
              <w:t>. С. 164-172. DOI: </w:t>
            </w:r>
            <w:hyperlink r:id="rId291" w:tgtFrame="_blank" w:history="1">
              <w:r w:rsidR="00092F82" w:rsidRPr="00092F82">
                <w:rPr>
                  <w:rStyle w:val="a3"/>
                  <w:color w:val="auto"/>
                  <w:u w:val="none"/>
                </w:rPr>
                <w:t>10.29001/2073-8552-2021-36-1-164-172</w:t>
              </w:r>
            </w:hyperlink>
          </w:p>
          <w:p w:rsidR="009C6B79" w:rsidRPr="009C6B79" w:rsidRDefault="009C6B79" w:rsidP="009C6B79">
            <w:pPr>
              <w:tabs>
                <w:tab w:val="left" w:pos="542"/>
              </w:tabs>
              <w:ind w:left="45"/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092F82" w:rsidP="00A26728">
            <w:r w:rsidRPr="00092F82">
              <w:rPr>
                <w:lang w:val="en-US"/>
              </w:rPr>
              <w:t xml:space="preserve">Galina M. Bodienkova, Svetlana S. Timofeeva, Oksana V. Ushakova, Lyudmila G. Lisetskaya Estimation of Essential Microelements and their Diagnostic Significance in Patients with Occupational Allergies // Annals of R.S.C.B. 2021. </w:t>
            </w:r>
            <w:r w:rsidRPr="00092F82">
              <w:t xml:space="preserve">Vol. 25. No. 3. P. 485-493. </w:t>
            </w:r>
          </w:p>
          <w:p w:rsidR="009C6B79" w:rsidRPr="00092F82" w:rsidRDefault="009C6B79" w:rsidP="00A26728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292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А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нализ смертности населения от злокачественных новообразований на региональном уровне</w:t>
              </w:r>
            </w:hyperlink>
            <w:r w:rsidR="00092F82" w:rsidRPr="00092F82">
              <w:br/>
            </w:r>
            <w:r w:rsidR="00092F82" w:rsidRPr="00092F82">
              <w:rPr>
                <w:iCs/>
              </w:rPr>
              <w:t>Будаев Б.С., Банзарова Л.П., Богданова О.Г., Тармаева И.Ю.</w:t>
            </w:r>
            <w:r w:rsidR="009C6B79">
              <w:rPr>
                <w:iCs/>
              </w:rPr>
              <w:t xml:space="preserve"> </w:t>
            </w:r>
            <w:hyperlink r:id="rId293" w:history="1">
              <w:r w:rsidR="00092F82" w:rsidRPr="00092F82">
                <w:rPr>
                  <w:rStyle w:val="a3"/>
                  <w:color w:val="auto"/>
                  <w:u w:val="none"/>
                </w:rPr>
                <w:t>Тихоокеанский медицинский журнал</w:t>
              </w:r>
            </w:hyperlink>
            <w:r w:rsidR="00092F82" w:rsidRPr="00092F82">
              <w:t xml:space="preserve">. 2021. </w:t>
            </w:r>
            <w:hyperlink r:id="rId294" w:history="1">
              <w:r w:rsidR="00092F82" w:rsidRPr="00092F82">
                <w:rPr>
                  <w:rStyle w:val="a3"/>
                  <w:color w:val="auto"/>
                  <w:u w:val="none"/>
                </w:rPr>
                <w:t>№ 3 (85)</w:t>
              </w:r>
            </w:hyperlink>
            <w:r w:rsidR="00092F82" w:rsidRPr="00092F82">
              <w:t>. С. 71-76.</w:t>
            </w:r>
          </w:p>
          <w:p w:rsidR="009C6B79" w:rsidRPr="009C6B79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85A77">
            <w:hyperlink r:id="rId295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собенности питания детей школьного возраста в период дистанционного обучения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Пырьева Е.А., Гмошинская М.В., Сафронова А.И., Георгиева О.В., Нетунаева Е.А., Алешина И.В., Тоболева М.А., Лебедева У.М., Олюшина Е.А., Котова Н.В., Богданова О.Г., Ткачук Е.А., Левчук Л.В.</w:t>
            </w:r>
            <w:hyperlink r:id="rId296" w:history="1">
              <w:r w:rsidR="00092F82" w:rsidRPr="00092F82">
                <w:rPr>
                  <w:rStyle w:val="a3"/>
                  <w:color w:val="auto"/>
                  <w:u w:val="none"/>
                </w:rPr>
                <w:t>Фарматека</w:t>
              </w:r>
            </w:hyperlink>
            <w:r w:rsidR="00092F82" w:rsidRPr="00092F82">
              <w:t xml:space="preserve">. 2021. Т. 28. </w:t>
            </w:r>
            <w:hyperlink r:id="rId297" w:history="1">
              <w:r w:rsidR="00092F82" w:rsidRPr="00092F82">
                <w:rPr>
                  <w:rStyle w:val="a3"/>
                  <w:color w:val="auto"/>
                  <w:u w:val="none"/>
                </w:rPr>
                <w:t>№ 9</w:t>
              </w:r>
            </w:hyperlink>
            <w:r w:rsidR="00092F82" w:rsidRPr="00092F82">
              <w:t>. С. 39-44.</w:t>
            </w:r>
          </w:p>
          <w:p w:rsidR="009C6B79" w:rsidRPr="00092F82" w:rsidRDefault="009C6B79" w:rsidP="00985A77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E4D16">
            <w:hyperlink r:id="rId298" w:history="1">
              <w:r w:rsidR="00092F82" w:rsidRPr="00092F82">
                <w:rPr>
                  <w:rStyle w:val="a3"/>
                  <w:bCs/>
                  <w:color w:val="auto"/>
                  <w:u w:val="none"/>
                </w:rPr>
                <w:t>П</w:t>
              </w:r>
              <w:r w:rsidR="009C6B79" w:rsidRPr="00092F82">
                <w:rPr>
                  <w:rStyle w:val="a3"/>
                  <w:bCs/>
                  <w:color w:val="auto"/>
                  <w:u w:val="none"/>
                </w:rPr>
                <w:t>овреждение днк в тканях белых крыс при воздействии дыма лесных пожаров</w:t>
              </w:r>
            </w:hyperlink>
            <w:r w:rsidR="00092F82" w:rsidRPr="00092F82">
              <w:t xml:space="preserve"> </w:t>
            </w:r>
            <w:r w:rsidR="00092F82" w:rsidRPr="00092F82">
              <w:rPr>
                <w:iCs/>
              </w:rPr>
              <w:t>Капустина Е.А., Вокина В.А., Андреева Е.С.</w:t>
            </w:r>
            <w:r w:rsidR="00092F82" w:rsidRPr="00092F82">
              <w:br/>
            </w:r>
            <w:hyperlink r:id="rId299" w:history="1">
              <w:r w:rsidR="00092F82" w:rsidRPr="00092F82">
                <w:rPr>
                  <w:rStyle w:val="a3"/>
                  <w:color w:val="auto"/>
                  <w:u w:val="none"/>
                </w:rPr>
                <w:t>Журнал медико-биологических исследований</w:t>
              </w:r>
            </w:hyperlink>
            <w:r w:rsidR="00092F82" w:rsidRPr="00092F82">
              <w:t xml:space="preserve">. 2021. Т. 9. </w:t>
            </w:r>
            <w:hyperlink r:id="rId300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335-342.</w:t>
            </w:r>
          </w:p>
          <w:p w:rsidR="009C6B79" w:rsidRPr="00092F82" w:rsidRDefault="009C6B79" w:rsidP="009E4D16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301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ANALYSIS OF THE NUTRITION IN WORKERS EMPLOYED IN HAZARDOUS WORKING CONDITIONS AT INDUSTRIAL ENTERPRISES IN EASTERN SIBERIA</w:t>
              </w:r>
            </w:hyperlink>
            <w:r w:rsidR="009C6B79" w:rsidRPr="009C6B79">
              <w:rPr>
                <w:lang w:val="en-US"/>
              </w:rPr>
              <w:t xml:space="preserve"> </w:t>
            </w:r>
            <w:r w:rsidR="00092F82" w:rsidRPr="00092F82">
              <w:rPr>
                <w:iCs/>
                <w:lang w:val="en-US"/>
              </w:rPr>
              <w:t>Molchanova O.A., Bogdanova O.G., Pankov V.A.</w:t>
            </w:r>
            <w:hyperlink r:id="rId302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Trace Elements and Electrolytes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38. </w:t>
            </w:r>
            <w:hyperlink r:id="rId303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3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137.</w:t>
            </w:r>
          </w:p>
          <w:p w:rsidR="009C6B79" w:rsidRPr="009C6B79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D7857">
            <w:hyperlink r:id="rId304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POTENTIOMETRIC DETERMINATION OF FLUORIDE IN HAIR AND URINE SAMPLES</w:t>
              </w:r>
            </w:hyperlink>
            <w:r w:rsidR="00092F82" w:rsidRPr="00092F82">
              <w:rPr>
                <w:lang w:val="en-US"/>
              </w:rPr>
              <w:br/>
            </w:r>
            <w:r w:rsidR="00092F82" w:rsidRPr="00092F82">
              <w:rPr>
                <w:iCs/>
                <w:lang w:val="en-US"/>
              </w:rPr>
              <w:t>Lisetskaya L.G., Rukavishnikov V.S., Shayakhmetov S.F.</w:t>
            </w:r>
            <w:hyperlink r:id="rId305" w:history="1">
              <w:r w:rsidR="00092F82" w:rsidRPr="00092F82">
                <w:rPr>
                  <w:rStyle w:val="a3"/>
                  <w:color w:val="auto"/>
                  <w:u w:val="none"/>
                </w:rPr>
                <w:t>Trace Elements and Electrolytes</w:t>
              </w:r>
            </w:hyperlink>
            <w:r w:rsidR="00092F82" w:rsidRPr="00092F82">
              <w:t xml:space="preserve">. 2021. Т. 38. </w:t>
            </w:r>
            <w:hyperlink r:id="rId306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146.</w:t>
            </w:r>
          </w:p>
          <w:p w:rsidR="009C6B79" w:rsidRPr="00092F82" w:rsidRDefault="009C6B79" w:rsidP="009D7857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D7857">
            <w:hyperlink r:id="rId307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ENDOCRINE AND ANTIOXIDANT SYSTEMS IN OCCUPATIONAL STRESS AT HAND-ARM VIBRATION EXPOSURE WORKERS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rPr>
                <w:iCs/>
                <w:lang w:val="en-US"/>
              </w:rPr>
              <w:t xml:space="preserve">Pankov V.A., Kuleshova M.V. </w:t>
            </w:r>
            <w:hyperlink r:id="rId308" w:history="1">
              <w:r w:rsidR="00092F82" w:rsidRPr="00092F82">
                <w:rPr>
                  <w:rStyle w:val="a3"/>
                  <w:color w:val="auto"/>
                  <w:u w:val="none"/>
                </w:rPr>
                <w:t>Trace Elements and Electrolytes</w:t>
              </w:r>
            </w:hyperlink>
            <w:r w:rsidR="00092F82" w:rsidRPr="00092F82">
              <w:t xml:space="preserve">. 2021. Т. 38. </w:t>
            </w:r>
            <w:hyperlink r:id="rId309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152.</w:t>
            </w:r>
          </w:p>
          <w:p w:rsidR="009C6B79" w:rsidRPr="00092F82" w:rsidRDefault="009C6B79" w:rsidP="009D7857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D7857">
            <w:hyperlink r:id="rId310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ASSESSMENT OF FLUORIDE EXCRETION IN THE URINE OF ALUMINUM FACTORY WORKERS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rPr>
                <w:iCs/>
                <w:lang w:val="en-US"/>
              </w:rPr>
              <w:t>Shayakhmetov S.F., Merinov A.V.</w:t>
            </w:r>
            <w:hyperlink r:id="rId311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Trace Elements and Electrolytes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38. </w:t>
            </w:r>
            <w:hyperlink r:id="rId312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3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155.</w:t>
            </w:r>
          </w:p>
          <w:p w:rsidR="009C6B79" w:rsidRPr="009C6B79" w:rsidRDefault="009C6B79" w:rsidP="009D7857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D7857">
            <w:hyperlink r:id="rId313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CHANGES IN NEUROPSYCHOLOGICAL INDICATORS IN WORKERS EXPOSED TO MERCURY AND VINYL CHLORIDE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rPr>
                <w:iCs/>
                <w:lang w:val="en-US"/>
              </w:rPr>
              <w:t>Shevchenko O.I., Lakhman O.L.</w:t>
            </w:r>
            <w:hyperlink r:id="rId314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Trace Elements and Electrolytes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38. </w:t>
            </w:r>
            <w:hyperlink r:id="rId315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3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155.</w:t>
            </w:r>
          </w:p>
          <w:p w:rsidR="009C6B79" w:rsidRPr="009C6B79" w:rsidRDefault="009C6B79" w:rsidP="009D7857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D7857">
            <w:hyperlink r:id="rId316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NUTRITIONAL FEATURES OF THE CHILDREN OF THE INDUSTRIAL CENTER</w:t>
              </w:r>
            </w:hyperlink>
            <w:r w:rsidR="00092F82" w:rsidRPr="00092F82">
              <w:rPr>
                <w:lang w:val="en-US"/>
              </w:rPr>
              <w:br/>
            </w:r>
            <w:r w:rsidR="00092F82" w:rsidRPr="00092F82">
              <w:rPr>
                <w:iCs/>
                <w:lang w:val="en-US"/>
              </w:rPr>
              <w:t>Tarmaeva I.Yu., Bogdanova O.G.</w:t>
            </w:r>
            <w:hyperlink r:id="rId317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Trace Elements and Electrolytes</w:t>
              </w:r>
            </w:hyperlink>
            <w:r w:rsidR="00092F82" w:rsidRPr="00092F82">
              <w:rPr>
                <w:lang w:val="en-US"/>
              </w:rPr>
              <w:t xml:space="preserve">. 2021. </w:t>
            </w:r>
            <w:r w:rsidR="00092F82" w:rsidRPr="00092F82">
              <w:t>Т</w:t>
            </w:r>
            <w:r w:rsidR="00092F82" w:rsidRPr="00092F82">
              <w:rPr>
                <w:lang w:val="en-US"/>
              </w:rPr>
              <w:t xml:space="preserve">. 38. </w:t>
            </w:r>
            <w:hyperlink r:id="rId318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№ 3</w:t>
              </w:r>
            </w:hyperlink>
            <w:r w:rsidR="00092F82" w:rsidRPr="00092F82">
              <w:rPr>
                <w:lang w:val="en-US"/>
              </w:rPr>
              <w:t xml:space="preserve">. </w:t>
            </w:r>
            <w:r w:rsidR="00092F82" w:rsidRPr="00092F82">
              <w:t>С</w:t>
            </w:r>
            <w:r w:rsidR="00092F82" w:rsidRPr="00092F82">
              <w:rPr>
                <w:lang w:val="en-US"/>
              </w:rPr>
              <w:t>. 158.</w:t>
            </w:r>
          </w:p>
          <w:p w:rsidR="009C6B79" w:rsidRPr="009C6B79" w:rsidRDefault="009C6B79" w:rsidP="009D7857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319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ELEMENT LEVELS IN HAIR OF THE URBAN POPULATION</w:t>
              </w:r>
            </w:hyperlink>
            <w:r w:rsidR="009C6B79" w:rsidRPr="009C6B79">
              <w:rPr>
                <w:lang w:val="en-US"/>
              </w:rPr>
              <w:t xml:space="preserve"> </w:t>
            </w:r>
            <w:r w:rsidR="00092F82" w:rsidRPr="00092F82">
              <w:rPr>
                <w:iCs/>
                <w:lang w:val="en-US"/>
              </w:rPr>
              <w:t>Zhurba O.M., Molchanova O.A., Rukavishnikov V.S., Merinov A.V., Efimova N.V., Shayakhmetov S.F.</w:t>
            </w:r>
            <w:r w:rsidR="009C6B79" w:rsidRPr="009C6B79">
              <w:rPr>
                <w:iCs/>
                <w:lang w:val="en-US"/>
              </w:rPr>
              <w:t xml:space="preserve"> </w:t>
            </w:r>
            <w:hyperlink r:id="rId320" w:history="1">
              <w:r w:rsidR="00092F82" w:rsidRPr="00092F82">
                <w:rPr>
                  <w:rStyle w:val="a3"/>
                  <w:color w:val="auto"/>
                  <w:u w:val="none"/>
                </w:rPr>
                <w:t>Trace Elements and Electrolytes</w:t>
              </w:r>
            </w:hyperlink>
            <w:r w:rsidR="00092F82" w:rsidRPr="00092F82">
              <w:t xml:space="preserve">. 2021. Т. 38. </w:t>
            </w:r>
            <w:hyperlink r:id="rId321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160.</w:t>
            </w:r>
          </w:p>
          <w:p w:rsidR="009C6B79" w:rsidRPr="00092F82" w:rsidRDefault="009C6B79" w:rsidP="009C6B79">
            <w:pPr>
              <w:rPr>
                <w:lang w:val="en-US"/>
              </w:rPr>
            </w:pPr>
          </w:p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322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THE ROLE OF MAGNESIUM AND POTASSIUM DEFICIENCY IN THE FORMATION OF AUTONOMIC NEUROPATHY</w:t>
              </w:r>
            </w:hyperlink>
            <w:r w:rsidR="00092F82" w:rsidRPr="00092F82">
              <w:rPr>
                <w:lang w:val="en-US"/>
              </w:rPr>
              <w:br/>
            </w:r>
            <w:r w:rsidR="00092F82" w:rsidRPr="00092F82">
              <w:rPr>
                <w:iCs/>
                <w:lang w:val="en-US"/>
              </w:rPr>
              <w:t>Dyakovich M.P., Mylnikova I.V.</w:t>
            </w:r>
            <w:r w:rsidR="009C6B79" w:rsidRPr="009C6B79">
              <w:rPr>
                <w:iCs/>
                <w:lang w:val="en-US"/>
              </w:rPr>
              <w:t xml:space="preserve"> </w:t>
            </w:r>
            <w:hyperlink r:id="rId323" w:history="1">
              <w:r w:rsidR="00092F82" w:rsidRPr="00092F82">
                <w:rPr>
                  <w:rStyle w:val="a3"/>
                  <w:color w:val="auto"/>
                  <w:u w:val="none"/>
                </w:rPr>
                <w:t>Trace Elements and Electrolytes</w:t>
              </w:r>
            </w:hyperlink>
            <w:r w:rsidR="00092F82" w:rsidRPr="00092F82">
              <w:t xml:space="preserve">. 2021. Т. 38. </w:t>
            </w:r>
            <w:hyperlink r:id="rId324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138.</w:t>
            </w:r>
          </w:p>
          <w:p w:rsidR="009C6B79" w:rsidRPr="00092F82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Default="007D3EBB" w:rsidP="009C6B79">
            <w:hyperlink r:id="rId325" w:history="1">
              <w:r w:rsidR="00092F82" w:rsidRPr="00092F82">
                <w:rPr>
                  <w:rStyle w:val="a3"/>
                  <w:bCs/>
                  <w:color w:val="auto"/>
                  <w:u w:val="none"/>
                  <w:lang w:val="en-US"/>
                </w:rPr>
                <w:t>TRACE ELEMENTS OF THE DIET AND BONE MINERAL DENSITY OF SCHOOLCHILDREN</w:t>
              </w:r>
            </w:hyperlink>
            <w:r w:rsidR="00092F82" w:rsidRPr="00092F82">
              <w:rPr>
                <w:lang w:val="en-US"/>
              </w:rPr>
              <w:br/>
            </w:r>
            <w:r w:rsidR="00092F82" w:rsidRPr="00092F82">
              <w:rPr>
                <w:iCs/>
                <w:lang w:val="en-US"/>
              </w:rPr>
              <w:t>Novikova I.I., Mylnikova I.V., Gavrish S.M.</w:t>
            </w:r>
            <w:r w:rsidR="009C6B79" w:rsidRPr="009C6B79">
              <w:rPr>
                <w:iCs/>
                <w:lang w:val="en-US"/>
              </w:rPr>
              <w:t xml:space="preserve"> </w:t>
            </w:r>
            <w:hyperlink r:id="rId326" w:history="1">
              <w:r w:rsidR="00092F82" w:rsidRPr="00092F82">
                <w:rPr>
                  <w:rStyle w:val="a3"/>
                  <w:color w:val="auto"/>
                  <w:u w:val="none"/>
                </w:rPr>
                <w:t>Trace Elements and Electrolytes</w:t>
              </w:r>
            </w:hyperlink>
            <w:r w:rsidR="00092F82" w:rsidRPr="00092F82">
              <w:t xml:space="preserve">. 2021. Т. 38. </w:t>
            </w:r>
            <w:hyperlink r:id="rId327" w:history="1">
              <w:r w:rsidR="00092F82" w:rsidRPr="00092F82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092F82" w:rsidRPr="00092F82">
              <w:t>. С. 140.</w:t>
            </w:r>
          </w:p>
          <w:p w:rsidR="009C6B79" w:rsidRPr="00092F82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007B3C">
            <w:pPr>
              <w:rPr>
                <w:lang w:val="en-US"/>
              </w:rPr>
            </w:pPr>
            <w:hyperlink r:id="rId328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Medical Waste as a Source of Antibiotic Contamination in Wastewater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329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Timofeeva, S.S.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330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Bodienkova, G.M.</w:t>
              </w:r>
            </w:hyperlink>
            <w:r w:rsidR="00092F82" w:rsidRPr="00092F82">
              <w:rPr>
                <w:lang w:val="en-US"/>
              </w:rPr>
              <w:t xml:space="preserve"> </w:t>
            </w:r>
          </w:p>
          <w:p w:rsidR="00092F82" w:rsidRDefault="00092F82" w:rsidP="009C6B79">
            <w:r w:rsidRPr="00092F82">
              <w:rPr>
                <w:lang w:val="en-US"/>
              </w:rPr>
              <w:t xml:space="preserve">IOP Conference Series: Earth and Environmental Science </w:t>
            </w:r>
            <w:r w:rsidRPr="00092F82">
              <w:t>Том</w:t>
            </w:r>
            <w:r w:rsidRPr="00092F82">
              <w:rPr>
                <w:lang w:val="en-US"/>
              </w:rPr>
              <w:t xml:space="preserve"> 866, </w:t>
            </w:r>
            <w:r w:rsidRPr="00092F82">
              <w:t>Выпуск</w:t>
            </w:r>
            <w:r w:rsidRPr="00092F82">
              <w:rPr>
                <w:lang w:val="en-US"/>
              </w:rPr>
              <w:t xml:space="preserve"> 125 October 2021 </w:t>
            </w:r>
            <w:r w:rsidRPr="00092F82">
              <w:t>Номер</w:t>
            </w:r>
            <w:r w:rsidRPr="00092F82">
              <w:rPr>
                <w:lang w:val="en-US"/>
              </w:rPr>
              <w:t xml:space="preserve"> </w:t>
            </w:r>
            <w:r w:rsidRPr="00092F82">
              <w:t>статьи</w:t>
            </w:r>
            <w:r w:rsidRPr="00092F82">
              <w:rPr>
                <w:lang w:val="en-US"/>
              </w:rPr>
              <w:t xml:space="preserve"> 0120143rd International Scientific Conference on Sustainable and Efficient Use of Energy, Water and Natural Resources, SEWAN 2021St. Petersburg19 April 2021 </w:t>
            </w:r>
            <w:r w:rsidRPr="00092F82">
              <w:t>до</w:t>
            </w:r>
            <w:r w:rsidRPr="00092F82">
              <w:rPr>
                <w:lang w:val="en-US"/>
              </w:rPr>
              <w:t xml:space="preserve"> 24 April 2021</w:t>
            </w:r>
            <w:r w:rsidRPr="00092F82">
              <w:t>Код</w:t>
            </w:r>
            <w:r w:rsidRPr="00092F82">
              <w:rPr>
                <w:lang w:val="en-US"/>
              </w:rPr>
              <w:t xml:space="preserve"> 173386</w:t>
            </w:r>
            <w:r w:rsidR="009C6B79">
              <w:t xml:space="preserve"> </w:t>
            </w:r>
            <w:r w:rsidRPr="00092F82">
              <w:rPr>
                <w:lang w:val="en-US"/>
              </w:rPr>
              <w:t>DOI 10.1088/1755-1315/866/1/012014</w:t>
            </w:r>
          </w:p>
          <w:p w:rsidR="009C6B79" w:rsidRPr="009C6B79" w:rsidRDefault="009C6B79" w:rsidP="009C6B79"/>
        </w:tc>
      </w:tr>
      <w:tr w:rsidR="00092F82" w:rsidRPr="00092F82" w:rsidTr="00092F82">
        <w:tc>
          <w:tcPr>
            <w:tcW w:w="795" w:type="dxa"/>
          </w:tcPr>
          <w:p w:rsidR="00092F82" w:rsidRPr="00092F82" w:rsidRDefault="00092F82" w:rsidP="006D500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772" w:type="dxa"/>
            <w:shd w:val="clear" w:color="auto" w:fill="auto"/>
          </w:tcPr>
          <w:p w:rsidR="00092F82" w:rsidRPr="00092F82" w:rsidRDefault="007D3EBB" w:rsidP="00155929">
            <w:pPr>
              <w:rPr>
                <w:lang w:val="en-US"/>
              </w:rPr>
            </w:pPr>
            <w:hyperlink r:id="rId331" w:tooltip="Показать сведения о документ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Service-oriented environment for modelling of the air pollution impact on population health</w:t>
              </w:r>
            </w:hyperlink>
            <w:r w:rsidR="00092F82" w:rsidRPr="00092F82">
              <w:rPr>
                <w:lang w:val="en-US"/>
              </w:rPr>
              <w:t xml:space="preserve"> </w:t>
            </w:r>
            <w:hyperlink r:id="rId332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Rukavishnikov, V.S.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333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Efimova, N.V.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334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Paramonov, V.V.</w:t>
              </w:r>
            </w:hyperlink>
            <w:r w:rsidR="00092F82" w:rsidRPr="00092F82">
              <w:rPr>
                <w:lang w:val="en-US"/>
              </w:rPr>
              <w:t xml:space="preserve">, </w:t>
            </w:r>
            <w:hyperlink r:id="rId335" w:tooltip="Показать сведения об авторе" w:history="1">
              <w:r w:rsidR="00092F82" w:rsidRPr="00092F82">
                <w:rPr>
                  <w:rStyle w:val="a3"/>
                  <w:color w:val="auto"/>
                  <w:u w:val="none"/>
                  <w:lang w:val="en-US"/>
                </w:rPr>
                <w:t>Fedorov, R.K.</w:t>
              </w:r>
            </w:hyperlink>
            <w:r w:rsidR="00092F82" w:rsidRPr="00092F82">
              <w:rPr>
                <w:lang w:val="en-US"/>
              </w:rPr>
              <w:t xml:space="preserve"> Proceedings of SPIE - The International Society for Optical Engineering</w:t>
            </w:r>
            <w:r w:rsidR="00092F82" w:rsidRPr="00092F82">
              <w:t>Том</w:t>
            </w:r>
            <w:r w:rsidR="00092F82" w:rsidRPr="00092F82">
              <w:rPr>
                <w:lang w:val="en-US"/>
              </w:rPr>
              <w:t xml:space="preserve"> 119162021 </w:t>
            </w:r>
            <w:r w:rsidR="00092F82" w:rsidRPr="00092F82">
              <w:t>Номер</w:t>
            </w:r>
            <w:r w:rsidR="00092F82" w:rsidRPr="00092F82">
              <w:rPr>
                <w:lang w:val="en-US"/>
              </w:rPr>
              <w:t xml:space="preserve"> </w:t>
            </w:r>
            <w:r w:rsidR="00092F82" w:rsidRPr="00092F82">
              <w:t>статьи</w:t>
            </w:r>
            <w:r w:rsidR="00092F82" w:rsidRPr="00092F82">
              <w:rPr>
                <w:lang w:val="en-US"/>
              </w:rPr>
              <w:t xml:space="preserve"> 119168R27th International Symposium on Atmospheric and Ocean Optics, Atmospheric Physics 2021Moscow5 July 2021 </w:t>
            </w:r>
            <w:r w:rsidR="00092F82" w:rsidRPr="00092F82">
              <w:t>до</w:t>
            </w:r>
            <w:r w:rsidR="00092F82" w:rsidRPr="00092F82">
              <w:rPr>
                <w:lang w:val="en-US"/>
              </w:rPr>
              <w:t xml:space="preserve"> 9 July 2021</w:t>
            </w:r>
            <w:r w:rsidR="00092F82" w:rsidRPr="00092F82">
              <w:t>Код</w:t>
            </w:r>
            <w:r w:rsidR="00092F82" w:rsidRPr="00092F82">
              <w:rPr>
                <w:lang w:val="en-US"/>
              </w:rPr>
              <w:t xml:space="preserve"> 176904</w:t>
            </w:r>
          </w:p>
          <w:p w:rsidR="00092F82" w:rsidRPr="00092F82" w:rsidRDefault="00092F82" w:rsidP="00155929">
            <w:r w:rsidRPr="00092F82">
              <w:t>DOI 10.1117/12.2603486</w:t>
            </w:r>
          </w:p>
          <w:p w:rsidR="00092F82" w:rsidRPr="00092F82" w:rsidRDefault="00092F82" w:rsidP="00007B3C">
            <w:pPr>
              <w:rPr>
                <w:lang w:val="en-US"/>
              </w:rPr>
            </w:pPr>
          </w:p>
        </w:tc>
      </w:tr>
    </w:tbl>
    <w:p w:rsidR="009D6778" w:rsidRPr="00092F82" w:rsidRDefault="009D6778">
      <w:pPr>
        <w:rPr>
          <w:lang w:val="en-US"/>
        </w:rPr>
      </w:pPr>
    </w:p>
    <w:p w:rsidR="009D7857" w:rsidRPr="00092F82" w:rsidRDefault="009D7857">
      <w:pPr>
        <w:rPr>
          <w:lang w:val="en-US"/>
        </w:rPr>
      </w:pPr>
    </w:p>
    <w:p w:rsidR="009D7857" w:rsidRPr="00092F82" w:rsidRDefault="009D7857">
      <w:pPr>
        <w:rPr>
          <w:lang w:val="en-US"/>
        </w:rPr>
      </w:pPr>
    </w:p>
    <w:p w:rsidR="00102CEA" w:rsidRPr="00092F82" w:rsidRDefault="007D3EBB" w:rsidP="004D7E8C">
      <w:pPr>
        <w:pStyle w:val="a4"/>
        <w:numPr>
          <w:ilvl w:val="0"/>
          <w:numId w:val="4"/>
        </w:numPr>
        <w:rPr>
          <w:lang w:val="en-US"/>
        </w:rPr>
      </w:pPr>
      <w:hyperlink r:id="rId336" w:history="1">
        <w:r w:rsidR="00102CEA" w:rsidRPr="00092F82">
          <w:rPr>
            <w:rStyle w:val="a3"/>
            <w:bCs/>
            <w:color w:val="auto"/>
            <w:u w:val="none"/>
          </w:rPr>
          <w:t>ПРОФЕССИОНАЛЬНЫЕ</w:t>
        </w:r>
        <w:r w:rsidR="00102CEA" w:rsidRPr="00092F82">
          <w:rPr>
            <w:rStyle w:val="a3"/>
            <w:bCs/>
            <w:color w:val="auto"/>
            <w:u w:val="none"/>
            <w:lang w:val="en-US"/>
          </w:rPr>
          <w:t xml:space="preserve"> </w:t>
        </w:r>
        <w:r w:rsidR="00102CEA" w:rsidRPr="00092F82">
          <w:rPr>
            <w:rStyle w:val="a3"/>
            <w:bCs/>
            <w:color w:val="auto"/>
            <w:u w:val="none"/>
          </w:rPr>
          <w:t>ЗАБОЛЕВАНИЯ</w:t>
        </w:r>
        <w:r w:rsidR="00102CEA" w:rsidRPr="00092F82">
          <w:rPr>
            <w:rStyle w:val="a3"/>
            <w:bCs/>
            <w:color w:val="auto"/>
            <w:u w:val="none"/>
            <w:lang w:val="en-US"/>
          </w:rPr>
          <w:t xml:space="preserve"> </w:t>
        </w:r>
        <w:r w:rsidR="00102CEA" w:rsidRPr="00092F82">
          <w:rPr>
            <w:rStyle w:val="a3"/>
            <w:bCs/>
            <w:color w:val="auto"/>
            <w:u w:val="none"/>
          </w:rPr>
          <w:t>ЛОР</w:t>
        </w:r>
        <w:r w:rsidR="00102CEA" w:rsidRPr="00092F82">
          <w:rPr>
            <w:rStyle w:val="a3"/>
            <w:bCs/>
            <w:color w:val="auto"/>
            <w:u w:val="none"/>
            <w:lang w:val="en-US"/>
          </w:rPr>
          <w:t>-</w:t>
        </w:r>
        <w:r w:rsidR="00102CEA" w:rsidRPr="00092F82">
          <w:rPr>
            <w:rStyle w:val="a3"/>
            <w:bCs/>
            <w:color w:val="auto"/>
            <w:u w:val="none"/>
          </w:rPr>
          <w:t>ОРГАНОВ</w:t>
        </w:r>
      </w:hyperlink>
      <w:r w:rsidR="00102CEA" w:rsidRPr="00092F82">
        <w:rPr>
          <w:lang w:val="en-US"/>
        </w:rPr>
        <w:br/>
      </w:r>
      <w:r w:rsidR="00102CEA" w:rsidRPr="00092F82">
        <w:rPr>
          <w:iCs/>
        </w:rPr>
        <w:t>Панкова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В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Б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Федина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И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Н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Абдрахманова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Е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Р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Андреева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И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В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Бакиров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А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Б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Башмакова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Е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Е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Бобошко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М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Ю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Бомштейн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Н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Г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Бухтияров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И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В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Васильева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С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В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Вильк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М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Ф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Волгарева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А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Д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Волохов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Л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Л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Гимранова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Г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Г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Гришин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О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Н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Глуховский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В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Д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Дайхес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Н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А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Добрецов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К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Г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Зинкин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В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Н</w:t>
      </w:r>
      <w:r w:rsidR="00102CEA" w:rsidRPr="00092F82">
        <w:rPr>
          <w:iCs/>
          <w:lang w:val="en-US"/>
        </w:rPr>
        <w:t xml:space="preserve">., </w:t>
      </w:r>
      <w:r w:rsidR="00102CEA" w:rsidRPr="00092F82">
        <w:rPr>
          <w:iCs/>
        </w:rPr>
        <w:t>Каримова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Л</w:t>
      </w:r>
      <w:r w:rsidR="00102CEA" w:rsidRPr="00092F82">
        <w:rPr>
          <w:iCs/>
          <w:lang w:val="en-US"/>
        </w:rPr>
        <w:t>.</w:t>
      </w:r>
      <w:r w:rsidR="00102CEA" w:rsidRPr="00092F82">
        <w:rPr>
          <w:iCs/>
        </w:rPr>
        <w:t>К</w:t>
      </w:r>
      <w:r w:rsidR="00102CEA" w:rsidRPr="00092F82">
        <w:rPr>
          <w:iCs/>
          <w:lang w:val="en-US"/>
        </w:rPr>
        <w:t xml:space="preserve">. </w:t>
      </w:r>
      <w:r w:rsidR="00102CEA" w:rsidRPr="00092F82">
        <w:rPr>
          <w:iCs/>
        </w:rPr>
        <w:t>и</w:t>
      </w:r>
      <w:r w:rsidR="00102CEA" w:rsidRPr="00092F82">
        <w:rPr>
          <w:iCs/>
          <w:lang w:val="en-US"/>
        </w:rPr>
        <w:t xml:space="preserve"> </w:t>
      </w:r>
      <w:r w:rsidR="00102CEA" w:rsidRPr="00092F82">
        <w:rPr>
          <w:iCs/>
        </w:rPr>
        <w:t>др</w:t>
      </w:r>
      <w:r w:rsidR="00102CEA" w:rsidRPr="00092F82">
        <w:rPr>
          <w:iCs/>
          <w:lang w:val="en-US"/>
        </w:rPr>
        <w:t>.</w:t>
      </w:r>
      <w:r w:rsidR="00102CEA" w:rsidRPr="00092F82">
        <w:rPr>
          <w:lang w:val="en-US"/>
        </w:rPr>
        <w:br/>
      </w:r>
      <w:r w:rsidR="00102CEA" w:rsidRPr="00092F82">
        <w:t>руководство</w:t>
      </w:r>
      <w:r w:rsidR="00102CEA" w:rsidRPr="00092F82">
        <w:rPr>
          <w:lang w:val="en-US"/>
        </w:rPr>
        <w:t xml:space="preserve"> / </w:t>
      </w:r>
      <w:r w:rsidR="00102CEA" w:rsidRPr="00092F82">
        <w:t>Москва</w:t>
      </w:r>
      <w:r w:rsidR="00102CEA" w:rsidRPr="00092F82">
        <w:rPr>
          <w:lang w:val="en-US"/>
        </w:rPr>
        <w:t>, 2021.</w:t>
      </w:r>
    </w:p>
    <w:p w:rsidR="004D7E8C" w:rsidRPr="00092F82" w:rsidRDefault="004D7E8C">
      <w:pPr>
        <w:rPr>
          <w:lang w:val="en-US"/>
        </w:rPr>
      </w:pPr>
      <w:r w:rsidRPr="00092F82">
        <w:rPr>
          <w:lang w:val="en-US"/>
        </w:rPr>
        <w:t xml:space="preserve"> </w:t>
      </w:r>
    </w:p>
    <w:p w:rsidR="0090414F" w:rsidRPr="00092F82" w:rsidRDefault="004D7E8C" w:rsidP="004D7E8C">
      <w:pPr>
        <w:pStyle w:val="a4"/>
        <w:numPr>
          <w:ilvl w:val="0"/>
          <w:numId w:val="4"/>
        </w:numPr>
      </w:pPr>
      <w:r w:rsidRPr="00092F82">
        <w:t xml:space="preserve">От человека к человеку: опыт междисциплинарных исследований: коллективная монография/ под ред.д.м.н., проф. А.В.Скального, д.филос.наук, проф.Н.А.Лукьяновой. Москва: РУДН, 2021. – 435 с.: ил. </w:t>
      </w:r>
      <w:r w:rsidRPr="00092F82">
        <w:rPr>
          <w:lang w:val="en-US"/>
        </w:rPr>
        <w:t>ISBN</w:t>
      </w:r>
      <w:r w:rsidRPr="00092F82">
        <w:t xml:space="preserve"> 978-5-2-9-10896-2 (среди авторов О.Г.Богданова) усл.печ.л. 25,57, тираж 500 экз.</w:t>
      </w:r>
    </w:p>
    <w:p w:rsidR="005440B8" w:rsidRPr="00092F82" w:rsidRDefault="005440B8" w:rsidP="005440B8">
      <w:pPr>
        <w:pStyle w:val="a4"/>
      </w:pPr>
    </w:p>
    <w:p w:rsidR="005440B8" w:rsidRPr="00092F82" w:rsidRDefault="005440B8" w:rsidP="004D7E8C">
      <w:pPr>
        <w:pStyle w:val="a4"/>
        <w:numPr>
          <w:ilvl w:val="0"/>
          <w:numId w:val="4"/>
        </w:numPr>
      </w:pPr>
      <w:r w:rsidRPr="00092F82">
        <w:t>Ртуть в окружающе среде Ямало-Ненецкого автономного округа: экспозиция и риски здоровью населения/ Е.В.Агбалян, Н.В Ефимова, Е.В.Шинкарук. – Салехард: Издательские решения, 2021. -106с.</w:t>
      </w:r>
    </w:p>
    <w:p w:rsidR="00B85461" w:rsidRPr="00092F82" w:rsidRDefault="00B85461"/>
    <w:p w:rsidR="00C73B44" w:rsidRDefault="00C73B44" w:rsidP="009C6B79">
      <w:pPr>
        <w:pStyle w:val="a4"/>
        <w:numPr>
          <w:ilvl w:val="0"/>
          <w:numId w:val="4"/>
        </w:numPr>
      </w:pPr>
      <w:r w:rsidRPr="00092F82">
        <w:t>Ушакова О.В. Проведение медицинских осмотров и экспертиза профессиональной пригодности, согласно приказу Министерства здравоохранения Российской Федерации « 29Н от 28.01.2022г.: учеб.пособие /О.В.Ушакова, Е.А.Бейгель, О.Л.Лахман. – Иркутск: РИО ИГМАПО, 2021. -304с.</w:t>
      </w:r>
    </w:p>
    <w:p w:rsidR="00E22AD3" w:rsidRDefault="00E22AD3" w:rsidP="00E22AD3">
      <w:pPr>
        <w:pStyle w:val="a4"/>
      </w:pPr>
    </w:p>
    <w:p w:rsidR="00E22AD3" w:rsidRPr="00664534" w:rsidRDefault="00E22AD3" w:rsidP="00E22AD3">
      <w:pPr>
        <w:pStyle w:val="a4"/>
        <w:numPr>
          <w:ilvl w:val="0"/>
          <w:numId w:val="4"/>
        </w:numPr>
      </w:pPr>
      <w:r>
        <w:t xml:space="preserve">В.А.Панков Санитарно-эпидемиологические требования для объектов размещения: учеб.пособие. Ч. </w:t>
      </w:r>
      <w:r w:rsidRPr="00E22AD3">
        <w:t>I</w:t>
      </w:r>
      <w:r>
        <w:t xml:space="preserve"> /В.А.Панков, О.Г.Богданова. – Иркутск: РИО ИГМАПО, 2021. - 96с.</w:t>
      </w:r>
    </w:p>
    <w:p w:rsidR="00E22AD3" w:rsidRPr="00664534" w:rsidRDefault="00E22AD3" w:rsidP="00E22AD3">
      <w:pPr>
        <w:pStyle w:val="a4"/>
        <w:numPr>
          <w:ilvl w:val="0"/>
          <w:numId w:val="4"/>
        </w:numPr>
      </w:pPr>
      <w:r>
        <w:t xml:space="preserve">В.А.Панков Санитарно-эпидемиологические требования для объектов размещения: учеб.пособие. Ч. </w:t>
      </w:r>
      <w:r w:rsidRPr="00E22AD3">
        <w:t>II</w:t>
      </w:r>
      <w:r>
        <w:t xml:space="preserve"> /В.А.Панков, О.Г.Богданова. – Иркутск: РИО ИГМАПО, 2021. - 68с.</w:t>
      </w:r>
    </w:p>
    <w:p w:rsidR="00E22AD3" w:rsidRDefault="00E22AD3" w:rsidP="009C6B79">
      <w:pPr>
        <w:pStyle w:val="a4"/>
        <w:numPr>
          <w:ilvl w:val="0"/>
          <w:numId w:val="4"/>
        </w:numPr>
      </w:pPr>
      <w:r>
        <w:t xml:space="preserve">Новая коронавирусная инфекция </w:t>
      </w:r>
      <w:r w:rsidRPr="00E22AD3">
        <w:t>COVID</w:t>
      </w:r>
      <w:r>
        <w:t xml:space="preserve">-19: профессиональные аспекты сохранения здоровья и безопасности медицинских работников: методические рекомендации/ под редакцией И.В.Бухтиярова, Ю.Ю.Горблянского. – М.: АМТ, ФГБНУ «НИИ МТ», 2021. -132с.     </w:t>
      </w:r>
    </w:p>
    <w:p w:rsidR="00E22AD3" w:rsidRPr="00092F82" w:rsidRDefault="00E22AD3" w:rsidP="007D3EBB">
      <w:pPr>
        <w:ind w:left="360"/>
      </w:pPr>
      <w:bookmarkStart w:id="0" w:name="_GoBack"/>
      <w:bookmarkEnd w:id="0"/>
    </w:p>
    <w:p w:rsidR="00D573F8" w:rsidRPr="00092F82" w:rsidRDefault="00D573F8" w:rsidP="009C6B79">
      <w:pPr>
        <w:pStyle w:val="a4"/>
        <w:numPr>
          <w:ilvl w:val="0"/>
          <w:numId w:val="4"/>
        </w:numPr>
      </w:pPr>
      <w:r w:rsidRPr="00092F82">
        <w:br w:type="page"/>
      </w:r>
    </w:p>
    <w:sectPr w:rsidR="00D573F8" w:rsidRPr="00092F82" w:rsidSect="00911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155"/>
    <w:multiLevelType w:val="hybridMultilevel"/>
    <w:tmpl w:val="AABC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E29"/>
    <w:multiLevelType w:val="hybridMultilevel"/>
    <w:tmpl w:val="A710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1066"/>
    <w:multiLevelType w:val="hybridMultilevel"/>
    <w:tmpl w:val="612C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3683"/>
    <w:multiLevelType w:val="hybridMultilevel"/>
    <w:tmpl w:val="6738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6302"/>
    <w:multiLevelType w:val="hybridMultilevel"/>
    <w:tmpl w:val="A710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5D79"/>
    <w:multiLevelType w:val="hybridMultilevel"/>
    <w:tmpl w:val="2CD6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E23"/>
    <w:rsid w:val="00007B3C"/>
    <w:rsid w:val="000503D5"/>
    <w:rsid w:val="0007459A"/>
    <w:rsid w:val="00092F82"/>
    <w:rsid w:val="000A29CE"/>
    <w:rsid w:val="000A6A22"/>
    <w:rsid w:val="000B42C8"/>
    <w:rsid w:val="00102CEA"/>
    <w:rsid w:val="0013150C"/>
    <w:rsid w:val="00137254"/>
    <w:rsid w:val="00144697"/>
    <w:rsid w:val="00153216"/>
    <w:rsid w:val="00155929"/>
    <w:rsid w:val="0018458D"/>
    <w:rsid w:val="001E6EED"/>
    <w:rsid w:val="001F6FE1"/>
    <w:rsid w:val="0020320C"/>
    <w:rsid w:val="00213399"/>
    <w:rsid w:val="00226976"/>
    <w:rsid w:val="00246537"/>
    <w:rsid w:val="00246EFD"/>
    <w:rsid w:val="002823FD"/>
    <w:rsid w:val="00292DDB"/>
    <w:rsid w:val="002D2D26"/>
    <w:rsid w:val="003034E1"/>
    <w:rsid w:val="00311C8E"/>
    <w:rsid w:val="003352E1"/>
    <w:rsid w:val="00362C92"/>
    <w:rsid w:val="00371A42"/>
    <w:rsid w:val="0042319A"/>
    <w:rsid w:val="004768DF"/>
    <w:rsid w:val="004966C9"/>
    <w:rsid w:val="004A1D4A"/>
    <w:rsid w:val="004D2469"/>
    <w:rsid w:val="004D7E8C"/>
    <w:rsid w:val="004F4188"/>
    <w:rsid w:val="004F6F76"/>
    <w:rsid w:val="00510D4F"/>
    <w:rsid w:val="005333DA"/>
    <w:rsid w:val="005440B8"/>
    <w:rsid w:val="005526D9"/>
    <w:rsid w:val="005E6F42"/>
    <w:rsid w:val="00602223"/>
    <w:rsid w:val="00604278"/>
    <w:rsid w:val="00623F8E"/>
    <w:rsid w:val="00654B4B"/>
    <w:rsid w:val="006D5001"/>
    <w:rsid w:val="006F2649"/>
    <w:rsid w:val="00746E1D"/>
    <w:rsid w:val="00767C65"/>
    <w:rsid w:val="00794372"/>
    <w:rsid w:val="007B6925"/>
    <w:rsid w:val="007B7C56"/>
    <w:rsid w:val="007D3EBB"/>
    <w:rsid w:val="00802460"/>
    <w:rsid w:val="00820404"/>
    <w:rsid w:val="008469E0"/>
    <w:rsid w:val="00850CEC"/>
    <w:rsid w:val="008545B3"/>
    <w:rsid w:val="0086161A"/>
    <w:rsid w:val="00871B22"/>
    <w:rsid w:val="00891787"/>
    <w:rsid w:val="008C6603"/>
    <w:rsid w:val="008D0A8D"/>
    <w:rsid w:val="008E7E13"/>
    <w:rsid w:val="00900602"/>
    <w:rsid w:val="0090414F"/>
    <w:rsid w:val="00910A00"/>
    <w:rsid w:val="00911AD7"/>
    <w:rsid w:val="0091238B"/>
    <w:rsid w:val="00915967"/>
    <w:rsid w:val="00924773"/>
    <w:rsid w:val="00985A77"/>
    <w:rsid w:val="00986A25"/>
    <w:rsid w:val="009C6B79"/>
    <w:rsid w:val="009D3FD0"/>
    <w:rsid w:val="009D6778"/>
    <w:rsid w:val="009D7857"/>
    <w:rsid w:val="009E2918"/>
    <w:rsid w:val="009E4D16"/>
    <w:rsid w:val="009F063C"/>
    <w:rsid w:val="009F36C1"/>
    <w:rsid w:val="00A20F46"/>
    <w:rsid w:val="00A26728"/>
    <w:rsid w:val="00A56ABB"/>
    <w:rsid w:val="00A936BF"/>
    <w:rsid w:val="00AD197A"/>
    <w:rsid w:val="00AE72B2"/>
    <w:rsid w:val="00B06A77"/>
    <w:rsid w:val="00B11E7E"/>
    <w:rsid w:val="00B413BC"/>
    <w:rsid w:val="00B85461"/>
    <w:rsid w:val="00B87619"/>
    <w:rsid w:val="00B935BA"/>
    <w:rsid w:val="00BB744C"/>
    <w:rsid w:val="00BC1EA6"/>
    <w:rsid w:val="00C10EA3"/>
    <w:rsid w:val="00C14A53"/>
    <w:rsid w:val="00C41082"/>
    <w:rsid w:val="00C6742C"/>
    <w:rsid w:val="00C73B44"/>
    <w:rsid w:val="00C95CD4"/>
    <w:rsid w:val="00CA6F40"/>
    <w:rsid w:val="00D04BE8"/>
    <w:rsid w:val="00D23977"/>
    <w:rsid w:val="00D40E49"/>
    <w:rsid w:val="00D573F8"/>
    <w:rsid w:val="00D940DD"/>
    <w:rsid w:val="00DB7E23"/>
    <w:rsid w:val="00DE0C8F"/>
    <w:rsid w:val="00DF234B"/>
    <w:rsid w:val="00E00157"/>
    <w:rsid w:val="00E10893"/>
    <w:rsid w:val="00E22AD3"/>
    <w:rsid w:val="00E63D25"/>
    <w:rsid w:val="00E8771F"/>
    <w:rsid w:val="00E87F3E"/>
    <w:rsid w:val="00EA478A"/>
    <w:rsid w:val="00EA51B6"/>
    <w:rsid w:val="00EA7119"/>
    <w:rsid w:val="00EB5596"/>
    <w:rsid w:val="00F23DD6"/>
    <w:rsid w:val="00F25017"/>
    <w:rsid w:val="00F31D20"/>
    <w:rsid w:val="00F72013"/>
    <w:rsid w:val="00F76DDD"/>
    <w:rsid w:val="00F96904"/>
    <w:rsid w:val="00FA5B11"/>
    <w:rsid w:val="00FB7AB8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C1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1A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AD7"/>
    <w:pPr>
      <w:ind w:left="720"/>
      <w:contextualSpacing/>
    </w:pPr>
  </w:style>
  <w:style w:type="character" w:customStyle="1" w:styleId="frlabel">
    <w:name w:val="fr_label"/>
    <w:basedOn w:val="a0"/>
    <w:rsid w:val="00911AD7"/>
  </w:style>
  <w:style w:type="character" w:customStyle="1" w:styleId="label">
    <w:name w:val="label"/>
    <w:basedOn w:val="a0"/>
    <w:rsid w:val="00911AD7"/>
  </w:style>
  <w:style w:type="character" w:customStyle="1" w:styleId="databold">
    <w:name w:val="data_bold"/>
    <w:basedOn w:val="a0"/>
    <w:rsid w:val="00911AD7"/>
  </w:style>
  <w:style w:type="character" w:styleId="a5">
    <w:name w:val="Strong"/>
    <w:basedOn w:val="a0"/>
    <w:uiPriority w:val="22"/>
    <w:qFormat/>
    <w:rsid w:val="002133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3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213399"/>
    <w:rPr>
      <w:color w:val="800080" w:themeColor="followedHyperlink"/>
      <w:u w:val="single"/>
    </w:rPr>
  </w:style>
  <w:style w:type="paragraph" w:customStyle="1" w:styleId="frfield">
    <w:name w:val="fr_field"/>
    <w:basedOn w:val="a"/>
    <w:rsid w:val="00213399"/>
    <w:pPr>
      <w:spacing w:before="100" w:beforeAutospacing="1" w:after="100" w:afterAutospacing="1"/>
    </w:pPr>
  </w:style>
  <w:style w:type="paragraph" w:customStyle="1" w:styleId="unifundlinks">
    <w:name w:val="uni_fund_links"/>
    <w:basedOn w:val="a"/>
    <w:rsid w:val="00226976"/>
    <w:pPr>
      <w:spacing w:before="100" w:beforeAutospacing="1" w:after="100" w:afterAutospacing="1"/>
    </w:pPr>
  </w:style>
  <w:style w:type="character" w:customStyle="1" w:styleId="list-group-item">
    <w:name w:val="list-group-item"/>
    <w:basedOn w:val="a0"/>
    <w:rsid w:val="00144697"/>
  </w:style>
  <w:style w:type="character" w:customStyle="1" w:styleId="anchortext">
    <w:name w:val="anchortext"/>
    <w:basedOn w:val="a0"/>
    <w:rsid w:val="00144697"/>
  </w:style>
  <w:style w:type="character" w:customStyle="1" w:styleId="sr-only">
    <w:name w:val="sr-only"/>
    <w:basedOn w:val="a0"/>
    <w:rsid w:val="00144697"/>
  </w:style>
  <w:style w:type="character" w:customStyle="1" w:styleId="30">
    <w:name w:val="Заголовок 3 Знак"/>
    <w:basedOn w:val="a0"/>
    <w:link w:val="3"/>
    <w:uiPriority w:val="9"/>
    <w:rsid w:val="00FC1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hh">
    <w:name w:val="hh"/>
    <w:basedOn w:val="a0"/>
    <w:rsid w:val="00FC1A90"/>
  </w:style>
  <w:style w:type="character" w:customStyle="1" w:styleId="ng-star-inserted">
    <w:name w:val="ng-star-inserted"/>
    <w:basedOn w:val="a0"/>
    <w:rsid w:val="00FC1A90"/>
  </w:style>
  <w:style w:type="character" w:customStyle="1" w:styleId="value">
    <w:name w:val="value"/>
    <w:basedOn w:val="a0"/>
    <w:rsid w:val="00FC1A90"/>
  </w:style>
  <w:style w:type="character" w:customStyle="1" w:styleId="expandable">
    <w:name w:val="expandable"/>
    <w:basedOn w:val="a0"/>
    <w:rsid w:val="00B85461"/>
  </w:style>
  <w:style w:type="paragraph" w:customStyle="1" w:styleId="bigtext">
    <w:name w:val="bigtext"/>
    <w:basedOn w:val="a"/>
    <w:rsid w:val="00B85461"/>
    <w:pPr>
      <w:spacing w:before="100" w:beforeAutospacing="1" w:after="100" w:afterAutospacing="1"/>
    </w:pPr>
  </w:style>
  <w:style w:type="character" w:customStyle="1" w:styleId="help">
    <w:name w:val="help"/>
    <w:basedOn w:val="a0"/>
    <w:rsid w:val="00B85461"/>
  </w:style>
  <w:style w:type="character" w:customStyle="1" w:styleId="help1">
    <w:name w:val="help1"/>
    <w:basedOn w:val="a0"/>
    <w:rsid w:val="00B85461"/>
  </w:style>
  <w:style w:type="paragraph" w:styleId="a7">
    <w:name w:val="Balloon Text"/>
    <w:basedOn w:val="a"/>
    <w:link w:val="a8"/>
    <w:uiPriority w:val="99"/>
    <w:semiHidden/>
    <w:unhideWhenUsed/>
    <w:rsid w:val="00B85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4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E72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-size-14">
    <w:name w:val="font-size-14"/>
    <w:basedOn w:val="a0"/>
    <w:rsid w:val="00C1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1A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AD7"/>
    <w:pPr>
      <w:ind w:left="720"/>
      <w:contextualSpacing/>
    </w:pPr>
  </w:style>
  <w:style w:type="character" w:customStyle="1" w:styleId="frlabel">
    <w:name w:val="fr_label"/>
    <w:basedOn w:val="a0"/>
    <w:rsid w:val="00911AD7"/>
  </w:style>
  <w:style w:type="character" w:customStyle="1" w:styleId="label">
    <w:name w:val="label"/>
    <w:basedOn w:val="a0"/>
    <w:rsid w:val="00911AD7"/>
  </w:style>
  <w:style w:type="character" w:customStyle="1" w:styleId="databold">
    <w:name w:val="data_bold"/>
    <w:basedOn w:val="a0"/>
    <w:rsid w:val="00911AD7"/>
  </w:style>
  <w:style w:type="character" w:styleId="a5">
    <w:name w:val="Strong"/>
    <w:basedOn w:val="a0"/>
    <w:uiPriority w:val="22"/>
    <w:qFormat/>
    <w:rsid w:val="002133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3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213399"/>
    <w:rPr>
      <w:color w:val="800080" w:themeColor="followedHyperlink"/>
      <w:u w:val="single"/>
    </w:rPr>
  </w:style>
  <w:style w:type="paragraph" w:customStyle="1" w:styleId="frfield">
    <w:name w:val="fr_field"/>
    <w:basedOn w:val="a"/>
    <w:rsid w:val="00213399"/>
    <w:pPr>
      <w:spacing w:before="100" w:beforeAutospacing="1" w:after="100" w:afterAutospacing="1"/>
    </w:pPr>
  </w:style>
  <w:style w:type="paragraph" w:customStyle="1" w:styleId="unifundlinks">
    <w:name w:val="uni_fund_links"/>
    <w:basedOn w:val="a"/>
    <w:rsid w:val="00226976"/>
    <w:pPr>
      <w:spacing w:before="100" w:beforeAutospacing="1" w:after="100" w:afterAutospacing="1"/>
    </w:pPr>
  </w:style>
  <w:style w:type="character" w:customStyle="1" w:styleId="list-group-item">
    <w:name w:val="list-group-item"/>
    <w:basedOn w:val="a0"/>
    <w:rsid w:val="00144697"/>
  </w:style>
  <w:style w:type="character" w:customStyle="1" w:styleId="anchortext">
    <w:name w:val="anchortext"/>
    <w:basedOn w:val="a0"/>
    <w:rsid w:val="00144697"/>
  </w:style>
  <w:style w:type="character" w:customStyle="1" w:styleId="sr-only">
    <w:name w:val="sr-only"/>
    <w:basedOn w:val="a0"/>
    <w:rsid w:val="00144697"/>
  </w:style>
  <w:style w:type="character" w:customStyle="1" w:styleId="30">
    <w:name w:val="Заголовок 3 Знак"/>
    <w:basedOn w:val="a0"/>
    <w:link w:val="3"/>
    <w:uiPriority w:val="9"/>
    <w:semiHidden/>
    <w:rsid w:val="00FC1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hh">
    <w:name w:val="hh"/>
    <w:basedOn w:val="a0"/>
    <w:rsid w:val="00FC1A90"/>
  </w:style>
  <w:style w:type="character" w:customStyle="1" w:styleId="ng-star-inserted">
    <w:name w:val="ng-star-inserted"/>
    <w:basedOn w:val="a0"/>
    <w:rsid w:val="00FC1A90"/>
  </w:style>
  <w:style w:type="character" w:customStyle="1" w:styleId="value">
    <w:name w:val="value"/>
    <w:basedOn w:val="a0"/>
    <w:rsid w:val="00FC1A90"/>
  </w:style>
  <w:style w:type="character" w:customStyle="1" w:styleId="expandable">
    <w:name w:val="expandable"/>
    <w:basedOn w:val="a0"/>
    <w:rsid w:val="00B85461"/>
  </w:style>
  <w:style w:type="paragraph" w:customStyle="1" w:styleId="bigtext">
    <w:name w:val="bigtext"/>
    <w:basedOn w:val="a"/>
    <w:rsid w:val="00B85461"/>
    <w:pPr>
      <w:spacing w:before="100" w:beforeAutospacing="1" w:after="100" w:afterAutospacing="1"/>
    </w:pPr>
  </w:style>
  <w:style w:type="character" w:customStyle="1" w:styleId="help">
    <w:name w:val="help"/>
    <w:basedOn w:val="a0"/>
    <w:rsid w:val="00B85461"/>
  </w:style>
  <w:style w:type="character" w:customStyle="1" w:styleId="help1">
    <w:name w:val="help1"/>
    <w:basedOn w:val="a0"/>
    <w:rsid w:val="00B85461"/>
  </w:style>
  <w:style w:type="paragraph" w:styleId="a7">
    <w:name w:val="Balloon Text"/>
    <w:basedOn w:val="a"/>
    <w:link w:val="a8"/>
    <w:uiPriority w:val="99"/>
    <w:semiHidden/>
    <w:unhideWhenUsed/>
    <w:rsid w:val="00B85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4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E72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-size-14">
    <w:name w:val="font-size-14"/>
    <w:basedOn w:val="a0"/>
    <w:rsid w:val="00C1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opus.com/authid/detail.uri?origin=resultslist&amp;authorId=57221197845&amp;zone=" TargetMode="External"/><Relationship Id="rId299" Type="http://schemas.openxmlformats.org/officeDocument/2006/relationships/hyperlink" Target="https://elibrary.ru/contents.asp?id=46624607" TargetMode="External"/><Relationship Id="rId303" Type="http://schemas.openxmlformats.org/officeDocument/2006/relationships/hyperlink" Target="https://elibrary.ru/contents.asp?id=45965889&amp;selid=46535880" TargetMode="External"/><Relationship Id="rId21" Type="http://schemas.openxmlformats.org/officeDocument/2006/relationships/hyperlink" Target="https://www.elibrary.ru/item.asp?id=46420806" TargetMode="External"/><Relationship Id="rId42" Type="http://schemas.openxmlformats.org/officeDocument/2006/relationships/hyperlink" Target="https://www.webofscience.com/wos/author/record/8502089" TargetMode="External"/><Relationship Id="rId63" Type="http://schemas.openxmlformats.org/officeDocument/2006/relationships/hyperlink" Target="https://www.scopus.com/authid/detail.uri?origin=resultslist&amp;authorId=57201060334&amp;zone=" TargetMode="External"/><Relationship Id="rId84" Type="http://schemas.openxmlformats.org/officeDocument/2006/relationships/hyperlink" Target="https://www.elibrary.ru/contents.asp?id=46330543&amp;selid=46330554" TargetMode="External"/><Relationship Id="rId138" Type="http://schemas.openxmlformats.org/officeDocument/2006/relationships/hyperlink" Target="https://www.scopus.com/authid/detail.uri?origin=resultslist&amp;authorId=57386183700&amp;zone=" TargetMode="External"/><Relationship Id="rId159" Type="http://schemas.openxmlformats.org/officeDocument/2006/relationships/hyperlink" Target="https://www.scopus.com/record/display.uri?eid=2-s2.0-85121762101&amp;origin=resultslist&amp;sort=plf-f&amp;src=s&amp;nlo=&amp;nlr=&amp;nls=&amp;sid=e1f5edc1930c1a64094ffc7941a070a9&amp;sot=aff&amp;sdt=cl&amp;cluster=scopubyr%2c%222021%22%2ct&amp;sl=15&amp;s=AF-ID%2860106896%29&amp;relpos=27&amp;citeCnt=0&amp;searchTerm=" TargetMode="External"/><Relationship Id="rId324" Type="http://schemas.openxmlformats.org/officeDocument/2006/relationships/hyperlink" Target="https://elibrary.ru/contents.asp?id=45965889&amp;selid=47377064" TargetMode="External"/><Relationship Id="rId170" Type="http://schemas.openxmlformats.org/officeDocument/2006/relationships/hyperlink" Target="https://www.elibrary.ru/contents.asp?id=46205430&amp;selid=46205434" TargetMode="External"/><Relationship Id="rId191" Type="http://schemas.openxmlformats.org/officeDocument/2006/relationships/hyperlink" Target="https://www.scopus.com/authid/detail.uri?origin=resultslist&amp;authorId=6506267463&amp;zone=" TargetMode="External"/><Relationship Id="rId205" Type="http://schemas.openxmlformats.org/officeDocument/2006/relationships/hyperlink" Target="https://doi.org/10.15789/1563-0625-DVO-2139" TargetMode="External"/><Relationship Id="rId226" Type="http://schemas.openxmlformats.org/officeDocument/2006/relationships/hyperlink" Target="https://www.elibrary.ru/item.asp?id=46241701" TargetMode="External"/><Relationship Id="rId247" Type="http://schemas.openxmlformats.org/officeDocument/2006/relationships/hyperlink" Target="https://elibrary.ru/item.asp?id=47218417" TargetMode="External"/><Relationship Id="rId107" Type="http://schemas.openxmlformats.org/officeDocument/2006/relationships/hyperlink" Target="https://elibrary.ru/contents.asp?id=47288420&amp;selid=47288442" TargetMode="External"/><Relationship Id="rId268" Type="http://schemas.openxmlformats.org/officeDocument/2006/relationships/hyperlink" Target="https://elibrary.ru/item.asp?id=44771109" TargetMode="External"/><Relationship Id="rId289" Type="http://schemas.openxmlformats.org/officeDocument/2006/relationships/hyperlink" Target="https://www.elibrary.ru/contents.asp?id=44954240" TargetMode="External"/><Relationship Id="rId11" Type="http://schemas.openxmlformats.org/officeDocument/2006/relationships/hyperlink" Target="https://apps.webofknowledge.com/OutboundService.do?SID=C5OL2Fja8SiZLRFQkOt&amp;mode=rrcAuthorRecordService&amp;action=go&amp;product=WOS&amp;lang=ru_RU&amp;daisIds=42857880" TargetMode="External"/><Relationship Id="rId32" Type="http://schemas.openxmlformats.org/officeDocument/2006/relationships/hyperlink" Target="https://www.elibrary.ru/contents.asp?id=45636342" TargetMode="External"/><Relationship Id="rId53" Type="http://schemas.openxmlformats.org/officeDocument/2006/relationships/hyperlink" Target="https://elibrary.ru/contents.asp?id=47188504" TargetMode="External"/><Relationship Id="rId74" Type="http://schemas.openxmlformats.org/officeDocument/2006/relationships/hyperlink" Target="https://www.elibrary.ru/item.asp?id=44853880" TargetMode="External"/><Relationship Id="rId128" Type="http://schemas.openxmlformats.org/officeDocument/2006/relationships/hyperlink" Target="https://elibrary.ru/contents.asp?id=47288420&amp;selid=47288442" TargetMode="External"/><Relationship Id="rId149" Type="http://schemas.openxmlformats.org/officeDocument/2006/relationships/hyperlink" Target="https://www.scopus.com/authid/detail.uri?origin=resultslist&amp;authorId=12772792300&amp;zone=" TargetMode="External"/><Relationship Id="rId314" Type="http://schemas.openxmlformats.org/officeDocument/2006/relationships/hyperlink" Target="https://elibrary.ru/contents.asp?id=45965889" TargetMode="External"/><Relationship Id="rId335" Type="http://schemas.openxmlformats.org/officeDocument/2006/relationships/hyperlink" Target="https://www.scopus.com/authid/detail.uri?origin=resultslist&amp;authorId=57197962172&amp;zone=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elibrary.ru/contents.asp?id=46441317" TargetMode="External"/><Relationship Id="rId160" Type="http://schemas.openxmlformats.org/officeDocument/2006/relationships/hyperlink" Target="https://www.scopus.com/authid/detail.uri?origin=resultslist&amp;authorId=6602780839&amp;zone=" TargetMode="External"/><Relationship Id="rId181" Type="http://schemas.openxmlformats.org/officeDocument/2006/relationships/hyperlink" Target="https://elibrary.ru/contents.asp?id=47298360&amp;selid=47298364" TargetMode="External"/><Relationship Id="rId216" Type="http://schemas.openxmlformats.org/officeDocument/2006/relationships/hyperlink" Target="https://www.elibrary.ru/contents.asp?id=46221214&amp;selid=46221230" TargetMode="External"/><Relationship Id="rId237" Type="http://schemas.openxmlformats.org/officeDocument/2006/relationships/hyperlink" Target="https://www.elibrary.ru/contents.asp?id=45424987" TargetMode="External"/><Relationship Id="rId258" Type="http://schemas.openxmlformats.org/officeDocument/2006/relationships/hyperlink" Target="https://elibrary.ru/item.asp?id=46530892" TargetMode="External"/><Relationship Id="rId279" Type="http://schemas.openxmlformats.org/officeDocument/2006/relationships/hyperlink" Target="https://www.elibrary.ru/contents.asp?id=46258334" TargetMode="External"/><Relationship Id="rId22" Type="http://schemas.openxmlformats.org/officeDocument/2006/relationships/hyperlink" Target="https://www.elibrary.ru/contents.asp?id=46339408" TargetMode="External"/><Relationship Id="rId43" Type="http://schemas.openxmlformats.org/officeDocument/2006/relationships/hyperlink" Target="https://www.webofscience.com/wos/author/record/45113507" TargetMode="External"/><Relationship Id="rId64" Type="http://schemas.openxmlformats.org/officeDocument/2006/relationships/hyperlink" Target="https://www.scopus.com/authid/detail.uri?origin=resultslist&amp;authorId=57221080273&amp;zone=" TargetMode="External"/><Relationship Id="rId118" Type="http://schemas.openxmlformats.org/officeDocument/2006/relationships/hyperlink" Target="https://www.scopus.com/authid/detail.uri?origin=resultslist&amp;authorId=57386183900&amp;zone=" TargetMode="External"/><Relationship Id="rId139" Type="http://schemas.openxmlformats.org/officeDocument/2006/relationships/hyperlink" Target="https://www.scopus.com/authid/detail.uri?origin=resultslist&amp;authorId=56695331200&amp;zone=" TargetMode="External"/><Relationship Id="rId290" Type="http://schemas.openxmlformats.org/officeDocument/2006/relationships/hyperlink" Target="https://www.elibrary.ru/contents.asp?id=44954240&amp;selid=44954263" TargetMode="External"/><Relationship Id="rId304" Type="http://schemas.openxmlformats.org/officeDocument/2006/relationships/hyperlink" Target="https://elibrary.ru/item.asp?id=46283270" TargetMode="External"/><Relationship Id="rId325" Type="http://schemas.openxmlformats.org/officeDocument/2006/relationships/hyperlink" Target="https://elibrary.ru/item.asp?id=47377065" TargetMode="External"/><Relationship Id="rId85" Type="http://schemas.openxmlformats.org/officeDocument/2006/relationships/hyperlink" Target="https://doi.org/10.47470/0016-9900-2021-100-7-711-716" TargetMode="External"/><Relationship Id="rId150" Type="http://schemas.openxmlformats.org/officeDocument/2006/relationships/hyperlink" Target="https://www.scopus.com/authid/detail.uri?origin=resultslist&amp;authorId=7004918293&amp;zone=" TargetMode="External"/><Relationship Id="rId171" Type="http://schemas.openxmlformats.org/officeDocument/2006/relationships/hyperlink" Target="https://doi.org/10.33396/1728-0869-2021-6-28-35" TargetMode="External"/><Relationship Id="rId192" Type="http://schemas.openxmlformats.org/officeDocument/2006/relationships/hyperlink" Target="https://www.elibrary.ru/item.asp?id=46380326" TargetMode="External"/><Relationship Id="rId206" Type="http://schemas.openxmlformats.org/officeDocument/2006/relationships/hyperlink" Target="https://www.elibrary.ru/item.asp?id=44885719" TargetMode="External"/><Relationship Id="rId227" Type="http://schemas.openxmlformats.org/officeDocument/2006/relationships/hyperlink" Target="https://www.elibrary.ru/contents.asp?id=46241687" TargetMode="External"/><Relationship Id="rId248" Type="http://schemas.openxmlformats.org/officeDocument/2006/relationships/hyperlink" Target="https://elibrary.ru/contents.asp?id=47218407" TargetMode="External"/><Relationship Id="rId269" Type="http://schemas.openxmlformats.org/officeDocument/2006/relationships/hyperlink" Target="https://elibrary.ru/contents.asp?id=44771094" TargetMode="External"/><Relationship Id="rId12" Type="http://schemas.openxmlformats.org/officeDocument/2006/relationships/hyperlink" Target="https://apps.webofknowledge.com/OutboundService.do?SID=C5OL2Fja8SiZLRFQkOt&amp;mode=rrcAuthorRecordService&amp;action=go&amp;product=WOS&amp;lang=ru_RU&amp;daisIds=42770956" TargetMode="External"/><Relationship Id="rId33" Type="http://schemas.openxmlformats.org/officeDocument/2006/relationships/hyperlink" Target="https://www.elibrary.ru/contents.asp?id=45636342&amp;selid=45636346" TargetMode="External"/><Relationship Id="rId108" Type="http://schemas.openxmlformats.org/officeDocument/2006/relationships/hyperlink" Target="https://www.scopus.com/record/display.uri?eid=2-s2.0-85121827083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17&amp;citeCnt=0&amp;searchTerm=" TargetMode="External"/><Relationship Id="rId129" Type="http://schemas.openxmlformats.org/officeDocument/2006/relationships/hyperlink" Target="https://www.scopus.com/record/display.uri?eid=2-s2.0-85121822392&amp;origin=resultslist&amp;sort=plf-f&amp;src=s&amp;nlo=&amp;nlr=&amp;nls=&amp;sid=e1f5edc1930c1a64094ffc7941a070a9&amp;sot=aff&amp;sdt=cl&amp;cluster=scopubyr%2c%222021%22%2ct&amp;sl=15&amp;s=AF-ID%2860106896%29&amp;relpos=20&amp;citeCnt=0&amp;searchTerm=" TargetMode="External"/><Relationship Id="rId280" Type="http://schemas.openxmlformats.org/officeDocument/2006/relationships/hyperlink" Target="https://www.elibrary.ru/contents.asp?id=46258334&amp;selid=46258342" TargetMode="External"/><Relationship Id="rId315" Type="http://schemas.openxmlformats.org/officeDocument/2006/relationships/hyperlink" Target="https://elibrary.ru/contents.asp?id=45965889&amp;selid=46508591" TargetMode="External"/><Relationship Id="rId336" Type="http://schemas.openxmlformats.org/officeDocument/2006/relationships/hyperlink" Target="https://www.elibrary.ru/item.asp?id=45677876" TargetMode="External"/><Relationship Id="rId54" Type="http://schemas.openxmlformats.org/officeDocument/2006/relationships/hyperlink" Target="https://elibrary.ru/contents.asp?id=47188504&amp;selid=47188551" TargetMode="External"/><Relationship Id="rId75" Type="http://schemas.openxmlformats.org/officeDocument/2006/relationships/hyperlink" Target="https://www.elibrary.ru/contents.asp?id=44853865" TargetMode="External"/><Relationship Id="rId96" Type="http://schemas.openxmlformats.org/officeDocument/2006/relationships/hyperlink" Target="https://www.elibrary.ru/contents.asp?id=46441317&amp;selid=46441338" TargetMode="External"/><Relationship Id="rId140" Type="http://schemas.openxmlformats.org/officeDocument/2006/relationships/hyperlink" Target="https://www.scopus.com/authid/detail.uri?origin=resultslist&amp;authorId=6506247110&amp;zone=" TargetMode="External"/><Relationship Id="rId161" Type="http://schemas.openxmlformats.org/officeDocument/2006/relationships/hyperlink" Target="https://www.scopus.com/authid/detail.uri?origin=resultslist&amp;authorId=57205759810&amp;zone=" TargetMode="External"/><Relationship Id="rId182" Type="http://schemas.openxmlformats.org/officeDocument/2006/relationships/hyperlink" Target="https://www.elibrary.ru/item.asp?id=45661485" TargetMode="External"/><Relationship Id="rId217" Type="http://schemas.openxmlformats.org/officeDocument/2006/relationships/hyperlink" Target="https://doi.org/10.21668/health.risk/2021.1.13.eng" TargetMode="External"/><Relationship Id="rId6" Type="http://schemas.openxmlformats.org/officeDocument/2006/relationships/hyperlink" Target="https://apps.webofknowledge.com/full_record.do?product=WOS&amp;search_mode=GeneralSearch&amp;qid=1&amp;SID=C5OL2Fja8SiZLRFQkOt&amp;page=1&amp;doc=1&amp;cacheurlFromRightClick=no" TargetMode="External"/><Relationship Id="rId238" Type="http://schemas.openxmlformats.org/officeDocument/2006/relationships/hyperlink" Target="https://www.elibrary.ru/contents.asp?id=45424987&amp;selid=45425028" TargetMode="External"/><Relationship Id="rId259" Type="http://schemas.openxmlformats.org/officeDocument/2006/relationships/hyperlink" Target="https://elibrary.ru/contents.asp?id=46530885" TargetMode="External"/><Relationship Id="rId23" Type="http://schemas.openxmlformats.org/officeDocument/2006/relationships/hyperlink" Target="https://www.elibrary.ru/item.asp?id=44881846" TargetMode="External"/><Relationship Id="rId119" Type="http://schemas.openxmlformats.org/officeDocument/2006/relationships/hyperlink" Target="https://www.scopus.com/authid/detail.uri?origin=resultslist&amp;authorId=57201065839&amp;zone=" TargetMode="External"/><Relationship Id="rId270" Type="http://schemas.openxmlformats.org/officeDocument/2006/relationships/hyperlink" Target="https://elibrary.ru/contents.asp?id=44771094&amp;selid=44771109" TargetMode="External"/><Relationship Id="rId291" Type="http://schemas.openxmlformats.org/officeDocument/2006/relationships/hyperlink" Target="https://doi.org/10.29001/2073-8552-2021-36-1-164-172" TargetMode="External"/><Relationship Id="rId305" Type="http://schemas.openxmlformats.org/officeDocument/2006/relationships/hyperlink" Target="https://elibrary.ru/contents.asp?id=45965889" TargetMode="External"/><Relationship Id="rId326" Type="http://schemas.openxmlformats.org/officeDocument/2006/relationships/hyperlink" Target="https://elibrary.ru/contents.asp?id=45965889" TargetMode="External"/><Relationship Id="rId44" Type="http://schemas.openxmlformats.org/officeDocument/2006/relationships/hyperlink" Target="https://www.webofscience.com/wos/woscc/full-record/WOS:000737983700001" TargetMode="External"/><Relationship Id="rId65" Type="http://schemas.openxmlformats.org/officeDocument/2006/relationships/hyperlink" Target="https://www.scopus.com/sourceid/21100814515?origin=resultslist" TargetMode="External"/><Relationship Id="rId86" Type="http://schemas.openxmlformats.org/officeDocument/2006/relationships/hyperlink" Target="https://www.elibrary.ru/item.asp?id=46441333" TargetMode="External"/><Relationship Id="rId130" Type="http://schemas.openxmlformats.org/officeDocument/2006/relationships/hyperlink" Target="https://www.scopus.com/authid/detail.uri?origin=resultslist&amp;authorId=56545323300&amp;zone=" TargetMode="External"/><Relationship Id="rId151" Type="http://schemas.openxmlformats.org/officeDocument/2006/relationships/hyperlink" Target="https://elibrary.ru/contents.asp?id=47288420" TargetMode="External"/><Relationship Id="rId172" Type="http://schemas.openxmlformats.org/officeDocument/2006/relationships/hyperlink" Target="https://elibrary.ru/item.asp?id=46804481" TargetMode="External"/><Relationship Id="rId193" Type="http://schemas.openxmlformats.org/officeDocument/2006/relationships/hyperlink" Target="https://www.elibrary.ru/contents.asp?id=46380322" TargetMode="External"/><Relationship Id="rId207" Type="http://schemas.openxmlformats.org/officeDocument/2006/relationships/hyperlink" Target="https://www.elibrary.ru/contents.asp?id=44885709" TargetMode="External"/><Relationship Id="rId228" Type="http://schemas.openxmlformats.org/officeDocument/2006/relationships/hyperlink" Target="https://www.elibrary.ru/contents.asp?id=46241687&amp;selid=46241701" TargetMode="External"/><Relationship Id="rId249" Type="http://schemas.openxmlformats.org/officeDocument/2006/relationships/hyperlink" Target="https://elibrary.ru/contents.asp?id=47218407&amp;selid=47218417" TargetMode="External"/><Relationship Id="rId13" Type="http://schemas.openxmlformats.org/officeDocument/2006/relationships/hyperlink" Target="https://apps.webofknowledge.com/OutboundService.do?SID=C5OL2Fja8SiZLRFQkOt&amp;mode=rrcAuthorRecordService&amp;action=go&amp;product=WOS&amp;lang=ru_RU&amp;daisIds=34705857" TargetMode="External"/><Relationship Id="rId109" Type="http://schemas.openxmlformats.org/officeDocument/2006/relationships/hyperlink" Target="https://www.scopus.com/authid/detail.uri?origin=resultslist&amp;authorId=12772792300&amp;zone=" TargetMode="External"/><Relationship Id="rId260" Type="http://schemas.openxmlformats.org/officeDocument/2006/relationships/hyperlink" Target="https://elibrary.ru/contents.asp?id=46530885&amp;selid=46530892" TargetMode="External"/><Relationship Id="rId281" Type="http://schemas.openxmlformats.org/officeDocument/2006/relationships/hyperlink" Target="https://www.elibrary.ru/item.asp?id=45642061" TargetMode="External"/><Relationship Id="rId316" Type="http://schemas.openxmlformats.org/officeDocument/2006/relationships/hyperlink" Target="https://elibrary.ru/item.asp?id=46535881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doi.org/10.25789/YMJ.2021.73.04" TargetMode="External"/><Relationship Id="rId55" Type="http://schemas.openxmlformats.org/officeDocument/2006/relationships/hyperlink" Target="https://doi.org/10.1134/S1992722321040130" TargetMode="External"/><Relationship Id="rId76" Type="http://schemas.openxmlformats.org/officeDocument/2006/relationships/hyperlink" Target="https://www.elibrary.ru/contents.asp?id=44853865&amp;selid=44853880" TargetMode="External"/><Relationship Id="rId97" Type="http://schemas.openxmlformats.org/officeDocument/2006/relationships/hyperlink" Target="https://doi.org/10.47470/0016-9900-2021-100-8-869-874" TargetMode="External"/><Relationship Id="rId120" Type="http://schemas.openxmlformats.org/officeDocument/2006/relationships/hyperlink" Target="https://elibrary.ru/contents.asp?id=47288420" TargetMode="External"/><Relationship Id="rId141" Type="http://schemas.openxmlformats.org/officeDocument/2006/relationships/hyperlink" Target="https://www.scopus.com/authid/detail.uri?origin=resultslist&amp;authorId=57202856770&amp;zone=" TargetMode="External"/><Relationship Id="rId7" Type="http://schemas.openxmlformats.org/officeDocument/2006/relationships/hyperlink" Target="https://apps.webofknowledge.com/OutboundService.do?SID=C5OL2Fja8SiZLRFQkOt&amp;mode=rrcAuthorRecordService&amp;action=go&amp;product=WOS&amp;lang=ru_RU&amp;daisIds=42763972" TargetMode="External"/><Relationship Id="rId162" Type="http://schemas.openxmlformats.org/officeDocument/2006/relationships/hyperlink" Target="https://elibrary.ru/contents.asp?id=47288420" TargetMode="External"/><Relationship Id="rId183" Type="http://schemas.openxmlformats.org/officeDocument/2006/relationships/hyperlink" Target="https://www.elibrary.ru/contents.asp?id=45661482" TargetMode="External"/><Relationship Id="rId218" Type="http://schemas.openxmlformats.org/officeDocument/2006/relationships/hyperlink" Target="https://www.elibrary.ru/item.asp?id=44949017" TargetMode="External"/><Relationship Id="rId239" Type="http://schemas.openxmlformats.org/officeDocument/2006/relationships/hyperlink" Target="https://doi.org/10.29413/ABS.2021-6.1.14" TargetMode="External"/><Relationship Id="rId250" Type="http://schemas.openxmlformats.org/officeDocument/2006/relationships/hyperlink" Target="https://www.scopus.com/record/display.uri?eid=2-s2.0-85122781129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16&amp;citeCnt=0&amp;searchTerm=" TargetMode="External"/><Relationship Id="rId271" Type="http://schemas.openxmlformats.org/officeDocument/2006/relationships/hyperlink" Target="https://doi.org/10.18699/SSMJ20210115" TargetMode="External"/><Relationship Id="rId292" Type="http://schemas.openxmlformats.org/officeDocument/2006/relationships/hyperlink" Target="https://elibrary.ru/item.asp?id=46581529" TargetMode="External"/><Relationship Id="rId306" Type="http://schemas.openxmlformats.org/officeDocument/2006/relationships/hyperlink" Target="https://elibrary.ru/contents.asp?id=45965889&amp;selid=46283270" TargetMode="External"/><Relationship Id="rId24" Type="http://schemas.openxmlformats.org/officeDocument/2006/relationships/hyperlink" Target="https://www.elibrary.ru/contents.asp?id=44881826" TargetMode="External"/><Relationship Id="rId45" Type="http://schemas.openxmlformats.org/officeDocument/2006/relationships/hyperlink" Target="https://www.webofscience.com/wos/author/record/46957329" TargetMode="External"/><Relationship Id="rId66" Type="http://schemas.openxmlformats.org/officeDocument/2006/relationships/hyperlink" Target="https://www.scopus.com/record/display.uri?eid=2-s2.0-85097200640&amp;origin=resultslist&amp;sort=plf-f&amp;src=s&amp;st1=&amp;st2=&amp;sid=6eef1f2d71f8340e092e29f2d4f47b20&amp;sot=b&amp;sdt=b&amp;sl=66&amp;s=AFFIL+%28East-Siberian+Institute+of+Medical+and+Ecological+Research%29&amp;relpos=2&amp;citeCnt=0&amp;searchTerm=" TargetMode="External"/><Relationship Id="rId87" Type="http://schemas.openxmlformats.org/officeDocument/2006/relationships/hyperlink" Target="https://www.elibrary.ru/contents.asp?id=46441317" TargetMode="External"/><Relationship Id="rId110" Type="http://schemas.openxmlformats.org/officeDocument/2006/relationships/hyperlink" Target="https://www.scopus.com/authid/detail.uri?origin=resultslist&amp;authorId=7004918293&amp;zone=" TargetMode="External"/><Relationship Id="rId131" Type="http://schemas.openxmlformats.org/officeDocument/2006/relationships/hyperlink" Target="https://www.scopus.com/authid/detail.uri?origin=resultslist&amp;authorId=24073293400&amp;zone=" TargetMode="External"/><Relationship Id="rId327" Type="http://schemas.openxmlformats.org/officeDocument/2006/relationships/hyperlink" Target="https://elibrary.ru/contents.asp?id=45965889&amp;selid=47377065" TargetMode="External"/><Relationship Id="rId152" Type="http://schemas.openxmlformats.org/officeDocument/2006/relationships/hyperlink" Target="https://elibrary.ru/contents.asp?id=47288420&amp;selid=47288442" TargetMode="External"/><Relationship Id="rId173" Type="http://schemas.openxmlformats.org/officeDocument/2006/relationships/hyperlink" Target="https://elibrary.ru/contents.asp?id=46804470" TargetMode="External"/><Relationship Id="rId194" Type="http://schemas.openxmlformats.org/officeDocument/2006/relationships/hyperlink" Target="https://www.elibrary.ru/contents.asp?id=46380322&amp;selid=46380326" TargetMode="External"/><Relationship Id="rId208" Type="http://schemas.openxmlformats.org/officeDocument/2006/relationships/hyperlink" Target="https://www.elibrary.ru/contents.asp?id=44885709&amp;selid=44885719" TargetMode="External"/><Relationship Id="rId229" Type="http://schemas.openxmlformats.org/officeDocument/2006/relationships/hyperlink" Target="https://doi.org/10.21668/health.risk/2021.2.12" TargetMode="External"/><Relationship Id="rId240" Type="http://schemas.openxmlformats.org/officeDocument/2006/relationships/hyperlink" Target="https://www.elibrary.ru/item.asp?id=46425602" TargetMode="External"/><Relationship Id="rId261" Type="http://schemas.openxmlformats.org/officeDocument/2006/relationships/hyperlink" Target="https://elibrary.ru/item.asp?id=47126003" TargetMode="External"/><Relationship Id="rId14" Type="http://schemas.openxmlformats.org/officeDocument/2006/relationships/hyperlink" Target="javascript:sup_focus('addressWOS:000611840300001-1')" TargetMode="External"/><Relationship Id="rId35" Type="http://schemas.openxmlformats.org/officeDocument/2006/relationships/hyperlink" Target="https://www.elibrary.ru/item.asp?id=45636347" TargetMode="External"/><Relationship Id="rId56" Type="http://schemas.openxmlformats.org/officeDocument/2006/relationships/hyperlink" Target="https://www.webofscience.com/wos/woscc/full-record/WOS:000735319700009" TargetMode="External"/><Relationship Id="rId77" Type="http://schemas.openxmlformats.org/officeDocument/2006/relationships/hyperlink" Target="https://doi.org/10.47470/0016-9900-2021-100-2-166-171" TargetMode="External"/><Relationship Id="rId100" Type="http://schemas.openxmlformats.org/officeDocument/2006/relationships/hyperlink" Target="https://elibrary.ru/contents.asp?id=47288420&amp;selid=47288426" TargetMode="External"/><Relationship Id="rId282" Type="http://schemas.openxmlformats.org/officeDocument/2006/relationships/hyperlink" Target="https://www.elibrary.ru/contents.asp?id=45642049" TargetMode="External"/><Relationship Id="rId317" Type="http://schemas.openxmlformats.org/officeDocument/2006/relationships/hyperlink" Target="https://elibrary.ru/contents.asp?id=45965889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apps.webofknowledge.com/OutboundService.do?SID=C5OL2Fja8SiZLRFQkOt&amp;mode=rrcAuthorRecordService&amp;action=go&amp;product=WOS&amp;lang=ru_RU&amp;daisIds=27975205" TargetMode="External"/><Relationship Id="rId98" Type="http://schemas.openxmlformats.org/officeDocument/2006/relationships/hyperlink" Target="https://elibrary.ru/item.asp?id=47288426" TargetMode="External"/><Relationship Id="rId121" Type="http://schemas.openxmlformats.org/officeDocument/2006/relationships/hyperlink" Target="https://elibrary.ru/contents.asp?id=47288420&amp;selid=47288442" TargetMode="External"/><Relationship Id="rId142" Type="http://schemas.openxmlformats.org/officeDocument/2006/relationships/hyperlink" Target="https://www.scopus.com/authid/detail.uri?origin=resultslist&amp;authorId=7004918293&amp;zone=" TargetMode="External"/><Relationship Id="rId163" Type="http://schemas.openxmlformats.org/officeDocument/2006/relationships/hyperlink" Target="https://elibrary.ru/contents.asp?id=47288420&amp;selid=47288442" TargetMode="External"/><Relationship Id="rId184" Type="http://schemas.openxmlformats.org/officeDocument/2006/relationships/hyperlink" Target="https://www.elibrary.ru/contents.asp?id=45661482&amp;selid=45661485" TargetMode="External"/><Relationship Id="rId219" Type="http://schemas.openxmlformats.org/officeDocument/2006/relationships/hyperlink" Target="https://www.elibrary.ru/contents.asp?id=449490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elibrary.ru/item.asp?id=46221230" TargetMode="External"/><Relationship Id="rId230" Type="http://schemas.openxmlformats.org/officeDocument/2006/relationships/hyperlink" Target="https://elibrary.ru/item.asp?id=46661790" TargetMode="External"/><Relationship Id="rId235" Type="http://schemas.openxmlformats.org/officeDocument/2006/relationships/hyperlink" Target="https://www.scopus.com/record/display.uri?eid=2-s2.0-85124163015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14&amp;citeCnt=0&amp;searchTerm=" TargetMode="External"/><Relationship Id="rId251" Type="http://schemas.openxmlformats.org/officeDocument/2006/relationships/hyperlink" Target="https://www.scopus.com/authid/detail.uri?origin=resultslist&amp;authorId=7801399388&amp;zone=" TargetMode="External"/><Relationship Id="rId256" Type="http://schemas.openxmlformats.org/officeDocument/2006/relationships/hyperlink" Target="https://elibrary.ru/contents.asp?id=47218407" TargetMode="External"/><Relationship Id="rId277" Type="http://schemas.openxmlformats.org/officeDocument/2006/relationships/hyperlink" Target="https://elibrary.ru/contents.asp?id=46713350&amp;selid=46713366" TargetMode="External"/><Relationship Id="rId298" Type="http://schemas.openxmlformats.org/officeDocument/2006/relationships/hyperlink" Target="https://elibrary.ru/item.asp?id=46624618" TargetMode="External"/><Relationship Id="rId25" Type="http://schemas.openxmlformats.org/officeDocument/2006/relationships/hyperlink" Target="https://www.elibrary.ru/contents.asp?id=44881826&amp;selid=44881846" TargetMode="External"/><Relationship Id="rId46" Type="http://schemas.openxmlformats.org/officeDocument/2006/relationships/hyperlink" Target="https://www.webofscience.com/wos/author/record/44719398" TargetMode="External"/><Relationship Id="rId67" Type="http://schemas.openxmlformats.org/officeDocument/2006/relationships/hyperlink" Target="https://www.scopus.com/authid/detail.uri?origin=resultslist&amp;authorId=8399157400&amp;zone=" TargetMode="External"/><Relationship Id="rId116" Type="http://schemas.openxmlformats.org/officeDocument/2006/relationships/hyperlink" Target="https://www.scopus.com/authid/detail.uri?origin=resultslist&amp;authorId=56545323300&amp;zone=" TargetMode="External"/><Relationship Id="rId137" Type="http://schemas.openxmlformats.org/officeDocument/2006/relationships/hyperlink" Target="https://www.scopus.com/record/display.uri?eid=2-s2.0-85121818803&amp;origin=resultslist&amp;sort=plf-f&amp;src=s&amp;nlo=&amp;nlr=&amp;nls=&amp;sid=e1f5edc1930c1a64094ffc7941a070a9&amp;sot=aff&amp;sdt=cl&amp;cluster=scopubyr%2c%222021%22%2ct&amp;sl=15&amp;s=AF-ID%2860106896%29&amp;relpos=21&amp;citeCnt=0&amp;searchTerm=" TargetMode="External"/><Relationship Id="rId158" Type="http://schemas.openxmlformats.org/officeDocument/2006/relationships/hyperlink" Target="https://elibrary.ru/contents.asp?id=47288420&amp;selid=47288442" TargetMode="External"/><Relationship Id="rId272" Type="http://schemas.openxmlformats.org/officeDocument/2006/relationships/hyperlink" Target="https://elibrary.ru/item.asp?id=47147507" TargetMode="External"/><Relationship Id="rId293" Type="http://schemas.openxmlformats.org/officeDocument/2006/relationships/hyperlink" Target="https://elibrary.ru/contents.asp?id=46581505" TargetMode="External"/><Relationship Id="rId302" Type="http://schemas.openxmlformats.org/officeDocument/2006/relationships/hyperlink" Target="https://elibrary.ru/contents.asp?id=45965889" TargetMode="External"/><Relationship Id="rId307" Type="http://schemas.openxmlformats.org/officeDocument/2006/relationships/hyperlink" Target="https://elibrary.ru/item.asp?id=46535896" TargetMode="External"/><Relationship Id="rId323" Type="http://schemas.openxmlformats.org/officeDocument/2006/relationships/hyperlink" Target="https://elibrary.ru/contents.asp?id=45965889" TargetMode="External"/><Relationship Id="rId328" Type="http://schemas.openxmlformats.org/officeDocument/2006/relationships/hyperlink" Target="https://www.scopus.com/record/display.uri?eid=2-s2.0-85118947274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6&amp;citeCnt=0&amp;searchTerm=" TargetMode="External"/><Relationship Id="rId20" Type="http://schemas.openxmlformats.org/officeDocument/2006/relationships/hyperlink" Target="https://www.webofscience.com/wos/author/record/42857880" TargetMode="External"/><Relationship Id="rId41" Type="http://schemas.openxmlformats.org/officeDocument/2006/relationships/hyperlink" Target="https://www.webofscience.com/wos/author/record/3338450" TargetMode="External"/><Relationship Id="rId62" Type="http://schemas.openxmlformats.org/officeDocument/2006/relationships/hyperlink" Target="https://www.scopus.com/authid/detail.uri?origin=resultslist&amp;authorId=12772792300&amp;zone=" TargetMode="External"/><Relationship Id="rId83" Type="http://schemas.openxmlformats.org/officeDocument/2006/relationships/hyperlink" Target="https://www.elibrary.ru/contents.asp?id=46330543" TargetMode="External"/><Relationship Id="rId88" Type="http://schemas.openxmlformats.org/officeDocument/2006/relationships/hyperlink" Target="https://www.elibrary.ru/contents.asp?id=46441317&amp;selid=46441333" TargetMode="External"/><Relationship Id="rId111" Type="http://schemas.openxmlformats.org/officeDocument/2006/relationships/hyperlink" Target="https://www.scopus.com/authid/detail.uri?origin=resultslist&amp;authorId=6506154057&amp;zone=" TargetMode="External"/><Relationship Id="rId132" Type="http://schemas.openxmlformats.org/officeDocument/2006/relationships/hyperlink" Target="https://www.scopus.com/authid/detail.uri?origin=resultslist&amp;authorId=24073717300&amp;zone=" TargetMode="External"/><Relationship Id="rId153" Type="http://schemas.openxmlformats.org/officeDocument/2006/relationships/hyperlink" Target="https://www.scopus.com/record/display.uri?eid=2-s2.0-85121774802&amp;origin=resultslist&amp;sort=plf-f&amp;src=s&amp;nlo=&amp;nlr=&amp;nls=&amp;sid=e1f5edc1930c1a64094ffc7941a070a9&amp;sot=aff&amp;sdt=cl&amp;cluster=scopubyr%2c%222021%22%2ct&amp;sl=15&amp;s=AF-ID%2860106896%29&amp;relpos=26&amp;citeCnt=0&amp;searchTerm=" TargetMode="External"/><Relationship Id="rId174" Type="http://schemas.openxmlformats.org/officeDocument/2006/relationships/hyperlink" Target="https://elibrary.ru/contents.asp?id=46804470&amp;selid=46804481" TargetMode="External"/><Relationship Id="rId179" Type="http://schemas.openxmlformats.org/officeDocument/2006/relationships/hyperlink" Target="https://elibrary.ru/item.asp?id=47298364" TargetMode="External"/><Relationship Id="rId195" Type="http://schemas.openxmlformats.org/officeDocument/2006/relationships/hyperlink" Target="https://doi.org/10.33029/0042-8833-2021-90-3-40-49" TargetMode="External"/><Relationship Id="rId209" Type="http://schemas.openxmlformats.org/officeDocument/2006/relationships/hyperlink" Target="https://doi.org/10.25016/2541-7487-2021-0-1-89-96" TargetMode="External"/><Relationship Id="rId190" Type="http://schemas.openxmlformats.org/officeDocument/2006/relationships/hyperlink" Target="https://www.scopus.com/authid/detail.uri?origin=resultslist&amp;authorId=57221197845&amp;zone=" TargetMode="External"/><Relationship Id="rId204" Type="http://schemas.openxmlformats.org/officeDocument/2006/relationships/hyperlink" Target="https://www.elibrary.ru/contents.asp?id=45658580&amp;selid=45658598" TargetMode="External"/><Relationship Id="rId220" Type="http://schemas.openxmlformats.org/officeDocument/2006/relationships/hyperlink" Target="https://www.elibrary.ru/contents.asp?id=44949010&amp;selid=44949017" TargetMode="External"/><Relationship Id="rId225" Type="http://schemas.openxmlformats.org/officeDocument/2006/relationships/hyperlink" Target="https://doi.org/10.21668/health.risk/2021.1.06.eng" TargetMode="External"/><Relationship Id="rId241" Type="http://schemas.openxmlformats.org/officeDocument/2006/relationships/hyperlink" Target="https://www.elibrary.ru/contents.asp?id=46425585" TargetMode="External"/><Relationship Id="rId246" Type="http://schemas.openxmlformats.org/officeDocument/2006/relationships/hyperlink" Target="https://elibrary.ru/contents.asp?id=47218407&amp;selid=47218421" TargetMode="External"/><Relationship Id="rId267" Type="http://schemas.openxmlformats.org/officeDocument/2006/relationships/hyperlink" Target="https://doi.org/10.35627/2219-5238/2021-336-3-41-46" TargetMode="External"/><Relationship Id="rId288" Type="http://schemas.openxmlformats.org/officeDocument/2006/relationships/hyperlink" Target="https://www.elibrary.ru/item.asp?id=44954263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https://www.elibrary.ru/contents.asp?id=45636342" TargetMode="External"/><Relationship Id="rId57" Type="http://schemas.openxmlformats.org/officeDocument/2006/relationships/hyperlink" Target="https://www.webofscience.com/wos/author/record/45604126" TargetMode="External"/><Relationship Id="rId106" Type="http://schemas.openxmlformats.org/officeDocument/2006/relationships/hyperlink" Target="https://elibrary.ru/contents.asp?id=47288420" TargetMode="External"/><Relationship Id="rId127" Type="http://schemas.openxmlformats.org/officeDocument/2006/relationships/hyperlink" Target="https://elibrary.ru/contents.asp?id=47288420" TargetMode="External"/><Relationship Id="rId262" Type="http://schemas.openxmlformats.org/officeDocument/2006/relationships/hyperlink" Target="https://elibrary.ru/contents.asp?id=47125972" TargetMode="External"/><Relationship Id="rId283" Type="http://schemas.openxmlformats.org/officeDocument/2006/relationships/hyperlink" Target="https://www.elibrary.ru/contents.asp?id=45642049&amp;selid=45642061" TargetMode="External"/><Relationship Id="rId313" Type="http://schemas.openxmlformats.org/officeDocument/2006/relationships/hyperlink" Target="https://elibrary.ru/item.asp?id=46508591" TargetMode="External"/><Relationship Id="rId318" Type="http://schemas.openxmlformats.org/officeDocument/2006/relationships/hyperlink" Target="https://elibrary.ru/contents.asp?id=45965889&amp;selid=46535881" TargetMode="External"/><Relationship Id="rId10" Type="http://schemas.openxmlformats.org/officeDocument/2006/relationships/hyperlink" Target="https://apps.webofknowledge.com/OutboundService.do?SID=C5OL2Fja8SiZLRFQkOt&amp;mode=rrcAuthorRecordService&amp;action=go&amp;product=WOS&amp;lang=ru_RU&amp;daisIds=40889635" TargetMode="External"/><Relationship Id="rId31" Type="http://schemas.openxmlformats.org/officeDocument/2006/relationships/hyperlink" Target="https://www.elibrary.ru/item.asp?id=45636346" TargetMode="External"/><Relationship Id="rId52" Type="http://schemas.openxmlformats.org/officeDocument/2006/relationships/hyperlink" Target="https://elibrary.ru/item.asp?id=47188551" TargetMode="External"/><Relationship Id="rId73" Type="http://schemas.openxmlformats.org/officeDocument/2006/relationships/hyperlink" Target="https://doi.org/10.47470/0016-9900-2021-100-1-30-35" TargetMode="External"/><Relationship Id="rId78" Type="http://schemas.openxmlformats.org/officeDocument/2006/relationships/hyperlink" Target="https://www.elibrary.ru/item.asp?id=45543539" TargetMode="External"/><Relationship Id="rId94" Type="http://schemas.openxmlformats.org/officeDocument/2006/relationships/hyperlink" Target="https://www.elibrary.ru/item.asp?id=46441338" TargetMode="External"/><Relationship Id="rId99" Type="http://schemas.openxmlformats.org/officeDocument/2006/relationships/hyperlink" Target="https://elibrary.ru/contents.asp?id=47288420" TargetMode="External"/><Relationship Id="rId101" Type="http://schemas.openxmlformats.org/officeDocument/2006/relationships/hyperlink" Target="https://doi.org/10.47470/0016-9900-2021-100-11-1224-1228" TargetMode="External"/><Relationship Id="rId122" Type="http://schemas.openxmlformats.org/officeDocument/2006/relationships/hyperlink" Target="https://www.scopus.com/record/display.uri?eid=2-s2.0-85121823787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19&amp;citeCnt=0&amp;searchTerm=" TargetMode="External"/><Relationship Id="rId143" Type="http://schemas.openxmlformats.org/officeDocument/2006/relationships/hyperlink" Target="https://elibrary.ru/contents.asp?id=47288420" TargetMode="External"/><Relationship Id="rId148" Type="http://schemas.openxmlformats.org/officeDocument/2006/relationships/hyperlink" Target="https://www.scopus.com/authid/detail.uri?origin=resultslist&amp;authorId=56657294800&amp;zone=" TargetMode="External"/><Relationship Id="rId164" Type="http://schemas.openxmlformats.org/officeDocument/2006/relationships/hyperlink" Target="https://elibrary.ru/item.asp?id=44800784" TargetMode="External"/><Relationship Id="rId169" Type="http://schemas.openxmlformats.org/officeDocument/2006/relationships/hyperlink" Target="https://www.elibrary.ru/contents.asp?id=46205430" TargetMode="External"/><Relationship Id="rId185" Type="http://schemas.openxmlformats.org/officeDocument/2006/relationships/hyperlink" Target="https://doi.org/10.17116/otorino20218602116" TargetMode="External"/><Relationship Id="rId334" Type="http://schemas.openxmlformats.org/officeDocument/2006/relationships/hyperlink" Target="https://www.scopus.com/authid/detail.uri?origin=resultslist&amp;authorId=50462052000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webofknowledge.com/OutboundService.do?SID=C5OL2Fja8SiZLRFQkOt&amp;mode=rrcAuthorRecordService&amp;action=go&amp;product=WOS&amp;lang=ru_RU&amp;daisIds=4927389" TargetMode="External"/><Relationship Id="rId180" Type="http://schemas.openxmlformats.org/officeDocument/2006/relationships/hyperlink" Target="https://elibrary.ru/contents.asp?id=47298360" TargetMode="External"/><Relationship Id="rId210" Type="http://schemas.openxmlformats.org/officeDocument/2006/relationships/hyperlink" Target="https://www.elibrary.ru/item.asp?id=44949028" TargetMode="External"/><Relationship Id="rId215" Type="http://schemas.openxmlformats.org/officeDocument/2006/relationships/hyperlink" Target="https://www.elibrary.ru/contents.asp?id=46221214" TargetMode="External"/><Relationship Id="rId236" Type="http://schemas.openxmlformats.org/officeDocument/2006/relationships/hyperlink" Target="https://www.elibrary.ru/item.asp?id=45425028" TargetMode="External"/><Relationship Id="rId257" Type="http://schemas.openxmlformats.org/officeDocument/2006/relationships/hyperlink" Target="https://elibrary.ru/contents.asp?id=47218407&amp;selid=47218417" TargetMode="External"/><Relationship Id="rId278" Type="http://schemas.openxmlformats.org/officeDocument/2006/relationships/hyperlink" Target="https://www.elibrary.ru/item.asp?id=46258342" TargetMode="External"/><Relationship Id="rId26" Type="http://schemas.openxmlformats.org/officeDocument/2006/relationships/hyperlink" Target="https://doi.org/10.47056/0365-9615-2021-171-3-359-363" TargetMode="External"/><Relationship Id="rId231" Type="http://schemas.openxmlformats.org/officeDocument/2006/relationships/hyperlink" Target="https://elibrary.ru/contents.asp?id=46661779" TargetMode="External"/><Relationship Id="rId252" Type="http://schemas.openxmlformats.org/officeDocument/2006/relationships/hyperlink" Target="https://www.scopus.com/authid/detail.uri?origin=resultslist&amp;authorId=7004830093&amp;zone=" TargetMode="External"/><Relationship Id="rId273" Type="http://schemas.openxmlformats.org/officeDocument/2006/relationships/hyperlink" Target="https://elibrary.ru/contents.asp?id=47147466" TargetMode="External"/><Relationship Id="rId294" Type="http://schemas.openxmlformats.org/officeDocument/2006/relationships/hyperlink" Target="https://elibrary.ru/contents.asp?id=46581505&amp;selid=46581529" TargetMode="External"/><Relationship Id="rId308" Type="http://schemas.openxmlformats.org/officeDocument/2006/relationships/hyperlink" Target="https://elibrary.ru/contents.asp?id=45965889" TargetMode="External"/><Relationship Id="rId329" Type="http://schemas.openxmlformats.org/officeDocument/2006/relationships/hyperlink" Target="https://www.scopus.com/authid/detail.uri?origin=resultslist&amp;authorId=7003434846&amp;zone=" TargetMode="External"/><Relationship Id="rId47" Type="http://schemas.openxmlformats.org/officeDocument/2006/relationships/hyperlink" Target="https://www.webofscience.com/wos/author/record/47793714" TargetMode="External"/><Relationship Id="rId68" Type="http://schemas.openxmlformats.org/officeDocument/2006/relationships/hyperlink" Target="https://www.scopus.com/authid/detail.uri?origin=resultslist&amp;authorId=6506154057&amp;zone=" TargetMode="External"/><Relationship Id="rId89" Type="http://schemas.openxmlformats.org/officeDocument/2006/relationships/hyperlink" Target="https://doi.org/10.47470/0016-9900-2021-100-8-839-844" TargetMode="External"/><Relationship Id="rId112" Type="http://schemas.openxmlformats.org/officeDocument/2006/relationships/hyperlink" Target="https://elibrary.ru/contents.asp?id=47288420" TargetMode="External"/><Relationship Id="rId133" Type="http://schemas.openxmlformats.org/officeDocument/2006/relationships/hyperlink" Target="https://www.scopus.com/authid/detail.uri?origin=resultslist&amp;authorId=6506154057&amp;zone=" TargetMode="External"/><Relationship Id="rId154" Type="http://schemas.openxmlformats.org/officeDocument/2006/relationships/hyperlink" Target="https://www.scopus.com/authid/detail.uri?origin=resultslist&amp;authorId=57201813026&amp;zone=" TargetMode="External"/><Relationship Id="rId175" Type="http://schemas.openxmlformats.org/officeDocument/2006/relationships/hyperlink" Target="https://www.elibrary.ru/item.asp?id=44816991" TargetMode="External"/><Relationship Id="rId196" Type="http://schemas.openxmlformats.org/officeDocument/2006/relationships/hyperlink" Target="https://www.scopus.com/record/display.uri?eid=2-s2.0-85121341145&amp;origin=resultslist&amp;sort=plf-f&amp;src=s&amp;nlo=&amp;nlr=&amp;nls=&amp;sid=e1f5edc1930c1a64094ffc7941a070a9&amp;sot=aff&amp;sdt=cl&amp;cluster=scopubyr%2c%222021%22%2ct&amp;sl=15&amp;s=AF-ID%2860106896%29&amp;relpos=28&amp;citeCnt=0&amp;searchTerm=" TargetMode="External"/><Relationship Id="rId200" Type="http://schemas.openxmlformats.org/officeDocument/2006/relationships/hyperlink" Target="https://www.elibrary.ru/contents.asp?id=46380322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https://doi.org/10.21668/health.risk/2021.1.06" TargetMode="External"/><Relationship Id="rId242" Type="http://schemas.openxmlformats.org/officeDocument/2006/relationships/hyperlink" Target="https://www.elibrary.ru/contents.asp?id=46425585&amp;selid=46425602" TargetMode="External"/><Relationship Id="rId263" Type="http://schemas.openxmlformats.org/officeDocument/2006/relationships/hyperlink" Target="https://elibrary.ru/contents.asp?id=47125972&amp;selid=47126003" TargetMode="External"/><Relationship Id="rId284" Type="http://schemas.openxmlformats.org/officeDocument/2006/relationships/hyperlink" Target="https://doi.org/10.34014/2227-1848-2021-1-123-132" TargetMode="External"/><Relationship Id="rId319" Type="http://schemas.openxmlformats.org/officeDocument/2006/relationships/hyperlink" Target="https://elibrary.ru/item.asp?id=46283261" TargetMode="External"/><Relationship Id="rId37" Type="http://schemas.openxmlformats.org/officeDocument/2006/relationships/hyperlink" Target="https://www.elibrary.ru/contents.asp?id=45636342&amp;selid=45636347" TargetMode="External"/><Relationship Id="rId58" Type="http://schemas.openxmlformats.org/officeDocument/2006/relationships/hyperlink" Target="https://www.webofscience.com/wos/author/record/39319814" TargetMode="External"/><Relationship Id="rId79" Type="http://schemas.openxmlformats.org/officeDocument/2006/relationships/hyperlink" Target="https://www.elibrary.ru/contents.asp?id=45543511" TargetMode="External"/><Relationship Id="rId102" Type="http://schemas.openxmlformats.org/officeDocument/2006/relationships/hyperlink" Target="https://elibrary.ru/item.asp?id=47288434" TargetMode="External"/><Relationship Id="rId123" Type="http://schemas.openxmlformats.org/officeDocument/2006/relationships/hyperlink" Target="https://www.scopus.com/authid/detail.uri?origin=resultslist&amp;authorId=57221917134&amp;zone=" TargetMode="External"/><Relationship Id="rId144" Type="http://schemas.openxmlformats.org/officeDocument/2006/relationships/hyperlink" Target="https://elibrary.ru/contents.asp?id=47288420&amp;selid=47288442" TargetMode="External"/><Relationship Id="rId330" Type="http://schemas.openxmlformats.org/officeDocument/2006/relationships/hyperlink" Target="https://www.scopus.com/authid/detail.uri?origin=resultslist&amp;authorId=6602580544&amp;zone=" TargetMode="External"/><Relationship Id="rId90" Type="http://schemas.openxmlformats.org/officeDocument/2006/relationships/hyperlink" Target="https://www.elibrary.ru/item.asp?id=46441337" TargetMode="External"/><Relationship Id="rId165" Type="http://schemas.openxmlformats.org/officeDocument/2006/relationships/hyperlink" Target="https://elibrary.ru/contents.asp?id=44800782" TargetMode="External"/><Relationship Id="rId186" Type="http://schemas.openxmlformats.org/officeDocument/2006/relationships/hyperlink" Target="https://www.scopus.com/record/display.uri?eid=2-s2.0-85124490892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13&amp;citeCnt=0&amp;searchTerm=" TargetMode="External"/><Relationship Id="rId211" Type="http://schemas.openxmlformats.org/officeDocument/2006/relationships/hyperlink" Target="https://www.elibrary.ru/contents.asp?id=44949010" TargetMode="External"/><Relationship Id="rId232" Type="http://schemas.openxmlformats.org/officeDocument/2006/relationships/hyperlink" Target="https://elibrary.ru/contents.asp?id=46661779&amp;selid=46661790" TargetMode="External"/><Relationship Id="rId253" Type="http://schemas.openxmlformats.org/officeDocument/2006/relationships/hyperlink" Target="https://www.scopus.com/authid/detail.uri?origin=resultslist&amp;authorId=12772792300&amp;zone=" TargetMode="External"/><Relationship Id="rId274" Type="http://schemas.openxmlformats.org/officeDocument/2006/relationships/hyperlink" Target="https://elibrary.ru/contents.asp?id=47147466&amp;selid=47147507" TargetMode="External"/><Relationship Id="rId295" Type="http://schemas.openxmlformats.org/officeDocument/2006/relationships/hyperlink" Target="https://elibrary.ru/item.asp?id=46591180" TargetMode="External"/><Relationship Id="rId309" Type="http://schemas.openxmlformats.org/officeDocument/2006/relationships/hyperlink" Target="https://elibrary.ru/contents.asp?id=45965889&amp;selid=46535896" TargetMode="External"/><Relationship Id="rId27" Type="http://schemas.openxmlformats.org/officeDocument/2006/relationships/hyperlink" Target="https://www.elibrary.ru/item.asp?id=44811013" TargetMode="External"/><Relationship Id="rId48" Type="http://schemas.openxmlformats.org/officeDocument/2006/relationships/hyperlink" Target="https://elibrary.ru/item.asp?id=47049909" TargetMode="External"/><Relationship Id="rId69" Type="http://schemas.openxmlformats.org/officeDocument/2006/relationships/hyperlink" Target="https://www.scopus.com/authid/detail.uri?origin=resultslist&amp;authorId=7801399388&amp;zone=" TargetMode="External"/><Relationship Id="rId113" Type="http://schemas.openxmlformats.org/officeDocument/2006/relationships/hyperlink" Target="https://elibrary.ru/contents.asp?id=47288420&amp;selid=47288442" TargetMode="External"/><Relationship Id="rId134" Type="http://schemas.openxmlformats.org/officeDocument/2006/relationships/hyperlink" Target="https://www.scopus.com/authid/detail.uri?origin=resultslist&amp;authorId=24073291200&amp;zone=" TargetMode="External"/><Relationship Id="rId320" Type="http://schemas.openxmlformats.org/officeDocument/2006/relationships/hyperlink" Target="https://elibrary.ru/contents.asp?id=45965889" TargetMode="External"/><Relationship Id="rId80" Type="http://schemas.openxmlformats.org/officeDocument/2006/relationships/hyperlink" Target="https://www.elibrary.ru/contents.asp?id=45543511&amp;selid=45543539" TargetMode="External"/><Relationship Id="rId155" Type="http://schemas.openxmlformats.org/officeDocument/2006/relationships/hyperlink" Target="https://www.scopus.com/authid/detail.uri?origin=resultslist&amp;authorId=7005798073&amp;zone=" TargetMode="External"/><Relationship Id="rId176" Type="http://schemas.openxmlformats.org/officeDocument/2006/relationships/hyperlink" Target="https://www.elibrary.ru/contents.asp?id=44816986" TargetMode="External"/><Relationship Id="rId197" Type="http://schemas.openxmlformats.org/officeDocument/2006/relationships/hyperlink" Target="https://www.scopus.com/authid/detail.uri?origin=resultslist&amp;authorId=56712743500&amp;zone=" TargetMode="External"/><Relationship Id="rId201" Type="http://schemas.openxmlformats.org/officeDocument/2006/relationships/hyperlink" Target="https://www.elibrary.ru/contents.asp?id=46380322&amp;selid=46380326" TargetMode="External"/><Relationship Id="rId222" Type="http://schemas.openxmlformats.org/officeDocument/2006/relationships/hyperlink" Target="https://www.elibrary.ru/item.asp?id=46221221" TargetMode="External"/><Relationship Id="rId243" Type="http://schemas.openxmlformats.org/officeDocument/2006/relationships/hyperlink" Target="https://doi.org/10.29413/ABS.2021-6.3.16" TargetMode="External"/><Relationship Id="rId264" Type="http://schemas.openxmlformats.org/officeDocument/2006/relationships/hyperlink" Target="https://www.elibrary.ru/item.asp?id=45659935" TargetMode="External"/><Relationship Id="rId285" Type="http://schemas.openxmlformats.org/officeDocument/2006/relationships/hyperlink" Target="https://www.elibrary.ru/item.asp?id=44643718" TargetMode="External"/><Relationship Id="rId17" Type="http://schemas.openxmlformats.org/officeDocument/2006/relationships/hyperlink" Target="https://www.webofscience.com/wos/woscc/full-record/WOS:000737194800001" TargetMode="External"/><Relationship Id="rId38" Type="http://schemas.openxmlformats.org/officeDocument/2006/relationships/hyperlink" Target="https://doi.org/10.25789/YMJ.2021.73.05" TargetMode="External"/><Relationship Id="rId59" Type="http://schemas.openxmlformats.org/officeDocument/2006/relationships/hyperlink" Target="https://www.webofscience.com/wos/author/record/46836358" TargetMode="External"/><Relationship Id="rId103" Type="http://schemas.openxmlformats.org/officeDocument/2006/relationships/hyperlink" Target="https://elibrary.ru/contents.asp?id=47288420" TargetMode="External"/><Relationship Id="rId124" Type="http://schemas.openxmlformats.org/officeDocument/2006/relationships/hyperlink" Target="https://www.scopus.com/authid/detail.uri?origin=resultslist&amp;authorId=7801399388&amp;zone=" TargetMode="External"/><Relationship Id="rId310" Type="http://schemas.openxmlformats.org/officeDocument/2006/relationships/hyperlink" Target="https://elibrary.ru/item.asp?id=46283268" TargetMode="External"/><Relationship Id="rId70" Type="http://schemas.openxmlformats.org/officeDocument/2006/relationships/hyperlink" Target="https://www.scopus.com/sourceid/18043?origin=resultslist" TargetMode="External"/><Relationship Id="rId91" Type="http://schemas.openxmlformats.org/officeDocument/2006/relationships/hyperlink" Target="https://www.elibrary.ru/contents.asp?id=46441317" TargetMode="External"/><Relationship Id="rId145" Type="http://schemas.openxmlformats.org/officeDocument/2006/relationships/hyperlink" Target="https://www.scopus.com/record/display.uri?eid=2-s2.0-85121786688&amp;origin=resultslist&amp;sort=plf-f&amp;src=s&amp;nlo=&amp;nlr=&amp;nls=&amp;sid=e1f5edc1930c1a64094ffc7941a070a9&amp;sot=aff&amp;sdt=cl&amp;cluster=scopubyr%2c%222021%22%2ct&amp;sl=15&amp;s=AF-ID%2860106896%29&amp;relpos=24&amp;citeCnt=0&amp;searchTerm=" TargetMode="External"/><Relationship Id="rId166" Type="http://schemas.openxmlformats.org/officeDocument/2006/relationships/hyperlink" Target="https://elibrary.ru/contents.asp?id=44800782&amp;selid=44800784" TargetMode="External"/><Relationship Id="rId187" Type="http://schemas.openxmlformats.org/officeDocument/2006/relationships/hyperlink" Target="https://www.scopus.com/authid/detail.uri?origin=resultslist&amp;authorId=6506154057&amp;zone=" TargetMode="External"/><Relationship Id="rId331" Type="http://schemas.openxmlformats.org/officeDocument/2006/relationships/hyperlink" Target="https://www.scopus.com/record/display.uri?eid=2-s2.0-85124685560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11&amp;citeCnt=0&amp;searchTerm=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library.ru/contents.asp?id=44949010&amp;selid=44949028" TargetMode="External"/><Relationship Id="rId233" Type="http://schemas.openxmlformats.org/officeDocument/2006/relationships/hyperlink" Target="https://elibrary.ru/contents.asp?id=46661779" TargetMode="External"/><Relationship Id="rId254" Type="http://schemas.openxmlformats.org/officeDocument/2006/relationships/hyperlink" Target="https://www.scopus.com/authid/detail.uri?origin=resultslist&amp;authorId=57216894825&amp;zone=" TargetMode="External"/><Relationship Id="rId28" Type="http://schemas.openxmlformats.org/officeDocument/2006/relationships/hyperlink" Target="https://www.elibrary.ru/contents.asp?id=44811002" TargetMode="External"/><Relationship Id="rId49" Type="http://schemas.openxmlformats.org/officeDocument/2006/relationships/hyperlink" Target="https://elibrary.ru/contents.asp?id=46557135" TargetMode="External"/><Relationship Id="rId114" Type="http://schemas.openxmlformats.org/officeDocument/2006/relationships/hyperlink" Target="https://www.scopus.com/record/display.uri?eid=2-s2.0-85121824331&amp;origin=resultslist&amp;sort=plf-f&amp;src=s&amp;nlo=&amp;nlr=&amp;nls=&amp;sid=e1f5edc1930c1a64094ffc7941a070a9&amp;sot=aff&amp;sdt=cl&amp;cluster=scopubyr%2c%222021%22%2ct&amp;sl=76&amp;s=AF-ID%28%22East-Siberian+Institute+of+Medical+and+Ecological+Research%22+60106896%29&amp;relpos=18&amp;citeCnt=0&amp;searchTerm=" TargetMode="External"/><Relationship Id="rId275" Type="http://schemas.openxmlformats.org/officeDocument/2006/relationships/hyperlink" Target="https://elibrary.ru/item.asp?id=46713366" TargetMode="External"/><Relationship Id="rId296" Type="http://schemas.openxmlformats.org/officeDocument/2006/relationships/hyperlink" Target="https://elibrary.ru/contents.asp?id=46591173" TargetMode="External"/><Relationship Id="rId300" Type="http://schemas.openxmlformats.org/officeDocument/2006/relationships/hyperlink" Target="https://elibrary.ru/contents.asp?id=46624607&amp;selid=46624618" TargetMode="External"/><Relationship Id="rId60" Type="http://schemas.openxmlformats.org/officeDocument/2006/relationships/hyperlink" Target="https://www.scopus.com/record/display.uri?eid=2-s2.0-85098990205&amp;origin=resultslist&amp;sort=plf-f&amp;src=s&amp;nlo=1&amp;nlr=20&amp;nls=afprfnm-t&amp;affilName=East-Siberian+Institute+of+Medical+and+Ecological+Research&amp;sid=cc58fb464ef225433bb5eae64ee7a1f6&amp;sot=afnl&amp;sdt=afsp&amp;sl=78&amp;s=%28AF-ID%28%22East-Siberian+Institute+of+Medical+and+Ecological+Research%22+60106896%29%29&amp;relpos=1&amp;citeCnt=0&amp;searchTerm=" TargetMode="External"/><Relationship Id="rId81" Type="http://schemas.openxmlformats.org/officeDocument/2006/relationships/hyperlink" Target="https://doi.org/10.47470/0016-9900-2021-100-3-285-289" TargetMode="External"/><Relationship Id="rId135" Type="http://schemas.openxmlformats.org/officeDocument/2006/relationships/hyperlink" Target="https://elibrary.ru/contents.asp?id=47288420" TargetMode="External"/><Relationship Id="rId156" Type="http://schemas.openxmlformats.org/officeDocument/2006/relationships/hyperlink" Target="https://www.scopus.com/authid/detail.uri?origin=resultslist&amp;authorId=57386555500&amp;zone=" TargetMode="External"/><Relationship Id="rId177" Type="http://schemas.openxmlformats.org/officeDocument/2006/relationships/hyperlink" Target="https://www.elibrary.ru/contents.asp?id=44816986&amp;selid=44816991" TargetMode="External"/><Relationship Id="rId198" Type="http://schemas.openxmlformats.org/officeDocument/2006/relationships/hyperlink" Target="https://www.scopus.com/authid/detail.uri?origin=resultslist&amp;authorId=57501415900&amp;zone=" TargetMode="External"/><Relationship Id="rId321" Type="http://schemas.openxmlformats.org/officeDocument/2006/relationships/hyperlink" Target="https://elibrary.ru/contents.asp?id=45965889&amp;selid=46283261" TargetMode="External"/><Relationship Id="rId202" Type="http://schemas.openxmlformats.org/officeDocument/2006/relationships/hyperlink" Target="https://www.elibrary.ru/item.asp?id=45658598" TargetMode="External"/><Relationship Id="rId223" Type="http://schemas.openxmlformats.org/officeDocument/2006/relationships/hyperlink" Target="https://www.elibrary.ru/contents.asp?id=46221214" TargetMode="External"/><Relationship Id="rId244" Type="http://schemas.openxmlformats.org/officeDocument/2006/relationships/hyperlink" Target="https://elibrary.ru/item.asp?id=47218421" TargetMode="External"/><Relationship Id="rId18" Type="http://schemas.openxmlformats.org/officeDocument/2006/relationships/hyperlink" Target="https://www.webofscience.com/wos/author/record/27975205" TargetMode="External"/><Relationship Id="rId39" Type="http://schemas.openxmlformats.org/officeDocument/2006/relationships/hyperlink" Target="https://doi.org/10.3390/atmos12121542" TargetMode="External"/><Relationship Id="rId265" Type="http://schemas.openxmlformats.org/officeDocument/2006/relationships/hyperlink" Target="https://www.elibrary.ru/contents.asp?id=45659929" TargetMode="External"/><Relationship Id="rId286" Type="http://schemas.openxmlformats.org/officeDocument/2006/relationships/hyperlink" Target="https://www.elibrary.ru/contents.asp?id=44541750" TargetMode="External"/><Relationship Id="rId50" Type="http://schemas.openxmlformats.org/officeDocument/2006/relationships/hyperlink" Target="https://elibrary.ru/contents.asp?id=46557135&amp;selid=47049909" TargetMode="External"/><Relationship Id="rId104" Type="http://schemas.openxmlformats.org/officeDocument/2006/relationships/hyperlink" Target="https://elibrary.ru/contents.asp?id=47288420&amp;selid=47288434" TargetMode="External"/><Relationship Id="rId125" Type="http://schemas.openxmlformats.org/officeDocument/2006/relationships/hyperlink" Target="https://www.scopus.com/authid/detail.uri?origin=resultslist&amp;authorId=7004830093&amp;zone=" TargetMode="External"/><Relationship Id="rId146" Type="http://schemas.openxmlformats.org/officeDocument/2006/relationships/hyperlink" Target="https://www.scopus.com/authid/detail.uri?origin=resultslist&amp;authorId=30567963300&amp;zone=" TargetMode="External"/><Relationship Id="rId167" Type="http://schemas.openxmlformats.org/officeDocument/2006/relationships/hyperlink" Target="https://doi.org/10.33396/1728-0869-2021-2-13-19" TargetMode="External"/><Relationship Id="rId188" Type="http://schemas.openxmlformats.org/officeDocument/2006/relationships/hyperlink" Target="https://www.scopus.com/authid/detail.uri?origin=resultslist&amp;authorId=57195803450&amp;zone=" TargetMode="External"/><Relationship Id="rId311" Type="http://schemas.openxmlformats.org/officeDocument/2006/relationships/hyperlink" Target="https://elibrary.ru/contents.asp?id=45965889" TargetMode="External"/><Relationship Id="rId332" Type="http://schemas.openxmlformats.org/officeDocument/2006/relationships/hyperlink" Target="https://www.scopus.com/authid/detail.uri?origin=resultslist&amp;authorId=7004918293&amp;zone=" TargetMode="External"/><Relationship Id="rId71" Type="http://schemas.openxmlformats.org/officeDocument/2006/relationships/hyperlink" Target="https://www.elibrary.ru/contents.asp?id=44655027" TargetMode="External"/><Relationship Id="rId92" Type="http://schemas.openxmlformats.org/officeDocument/2006/relationships/hyperlink" Target="https://www.elibrary.ru/contents.asp?id=46441317&amp;selid=46441337" TargetMode="External"/><Relationship Id="rId213" Type="http://schemas.openxmlformats.org/officeDocument/2006/relationships/hyperlink" Target="https://doi.org/10.21668/health.risk/2021.1.13" TargetMode="External"/><Relationship Id="rId234" Type="http://schemas.openxmlformats.org/officeDocument/2006/relationships/hyperlink" Target="https://elibrary.ru/contents.asp?id=46661779&amp;selid=466617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contents.asp?id=44811002&amp;selid=44811013" TargetMode="External"/><Relationship Id="rId255" Type="http://schemas.openxmlformats.org/officeDocument/2006/relationships/hyperlink" Target="https://www.scopus.com/authid/detail.uri?origin=resultslist&amp;authorId=57217720731&amp;zone=" TargetMode="External"/><Relationship Id="rId276" Type="http://schemas.openxmlformats.org/officeDocument/2006/relationships/hyperlink" Target="https://elibrary.ru/contents.asp?id=46713350" TargetMode="External"/><Relationship Id="rId297" Type="http://schemas.openxmlformats.org/officeDocument/2006/relationships/hyperlink" Target="https://elibrary.ru/contents.asp?id=46591173&amp;selid=46591180" TargetMode="External"/><Relationship Id="rId40" Type="http://schemas.openxmlformats.org/officeDocument/2006/relationships/hyperlink" Target="https://www.webofscience.com/wos/woscc/full-record/WOS:000752502000001" TargetMode="External"/><Relationship Id="rId115" Type="http://schemas.openxmlformats.org/officeDocument/2006/relationships/hyperlink" Target="https://www.scopus.com/authid/detail.uri?origin=resultslist&amp;authorId=7801399388&amp;zone=" TargetMode="External"/><Relationship Id="rId136" Type="http://schemas.openxmlformats.org/officeDocument/2006/relationships/hyperlink" Target="https://elibrary.ru/contents.asp?id=47288420&amp;selid=47288442" TargetMode="External"/><Relationship Id="rId157" Type="http://schemas.openxmlformats.org/officeDocument/2006/relationships/hyperlink" Target="https://elibrary.ru/contents.asp?id=47288420" TargetMode="External"/><Relationship Id="rId178" Type="http://schemas.openxmlformats.org/officeDocument/2006/relationships/hyperlink" Target="https://doi.org/10.31089/1026-9428-2021-61-2-90-96" TargetMode="External"/><Relationship Id="rId301" Type="http://schemas.openxmlformats.org/officeDocument/2006/relationships/hyperlink" Target="https://elibrary.ru/item.asp?id=46535880" TargetMode="External"/><Relationship Id="rId322" Type="http://schemas.openxmlformats.org/officeDocument/2006/relationships/hyperlink" Target="https://elibrary.ru/item.asp?id=47377064" TargetMode="External"/><Relationship Id="rId61" Type="http://schemas.openxmlformats.org/officeDocument/2006/relationships/hyperlink" Target="https://www.scopus.com/authid/detail.uri?origin=resultslist&amp;authorId=36942086400&amp;zone=" TargetMode="External"/><Relationship Id="rId82" Type="http://schemas.openxmlformats.org/officeDocument/2006/relationships/hyperlink" Target="https://www.elibrary.ru/item.asp?id=46330554" TargetMode="External"/><Relationship Id="rId199" Type="http://schemas.openxmlformats.org/officeDocument/2006/relationships/hyperlink" Target="https://www.scopus.com/authid/detail.uri?origin=resultslist&amp;authorId=57222128330&amp;zone=" TargetMode="External"/><Relationship Id="rId203" Type="http://schemas.openxmlformats.org/officeDocument/2006/relationships/hyperlink" Target="https://www.elibrary.ru/contents.asp?id=45658580" TargetMode="External"/><Relationship Id="rId19" Type="http://schemas.openxmlformats.org/officeDocument/2006/relationships/hyperlink" Target="https://www.webofscience.com/wos/author/record/34827399" TargetMode="External"/><Relationship Id="rId224" Type="http://schemas.openxmlformats.org/officeDocument/2006/relationships/hyperlink" Target="https://www.elibrary.ru/contents.asp?id=46221214&amp;selid=46221221" TargetMode="External"/><Relationship Id="rId245" Type="http://schemas.openxmlformats.org/officeDocument/2006/relationships/hyperlink" Target="https://elibrary.ru/contents.asp?id=47218407" TargetMode="External"/><Relationship Id="rId266" Type="http://schemas.openxmlformats.org/officeDocument/2006/relationships/hyperlink" Target="https://www.elibrary.ru/contents.asp?id=45659929&amp;selid=45659935" TargetMode="External"/><Relationship Id="rId287" Type="http://schemas.openxmlformats.org/officeDocument/2006/relationships/hyperlink" Target="https://doi.org/10.1088/1755-1315/624/1/012164" TargetMode="External"/><Relationship Id="rId30" Type="http://schemas.openxmlformats.org/officeDocument/2006/relationships/hyperlink" Target="https://doi.org/10.31857/S1027813321010039" TargetMode="External"/><Relationship Id="rId105" Type="http://schemas.openxmlformats.org/officeDocument/2006/relationships/hyperlink" Target="https://elibrary.ru/item.asp?id=47288442" TargetMode="External"/><Relationship Id="rId126" Type="http://schemas.openxmlformats.org/officeDocument/2006/relationships/hyperlink" Target="https://www.scopus.com/authid/detail.uri?origin=resultslist&amp;authorId=57386183700&amp;zone=" TargetMode="External"/><Relationship Id="rId147" Type="http://schemas.openxmlformats.org/officeDocument/2006/relationships/hyperlink" Target="https://www.scopus.com/authid/detail.uri?origin=resultslist&amp;authorId=56695331200&amp;zone=" TargetMode="External"/><Relationship Id="rId168" Type="http://schemas.openxmlformats.org/officeDocument/2006/relationships/hyperlink" Target="https://www.elibrary.ru/item.asp?id=46205434" TargetMode="External"/><Relationship Id="rId312" Type="http://schemas.openxmlformats.org/officeDocument/2006/relationships/hyperlink" Target="https://elibrary.ru/contents.asp?id=45965889&amp;selid=46283268" TargetMode="External"/><Relationship Id="rId333" Type="http://schemas.openxmlformats.org/officeDocument/2006/relationships/hyperlink" Target="https://www.scopus.com/authid/detail.uri?origin=resultslist&amp;authorId=7005798073&amp;zone=" TargetMode="External"/><Relationship Id="rId51" Type="http://schemas.openxmlformats.org/officeDocument/2006/relationships/hyperlink" Target="https://doi.org/10.1134/S2635167621040145" TargetMode="External"/><Relationship Id="rId72" Type="http://schemas.openxmlformats.org/officeDocument/2006/relationships/hyperlink" Target="https://www.elibrary.ru/contents.asp?id=44655027&amp;selid=44655032" TargetMode="External"/><Relationship Id="rId93" Type="http://schemas.openxmlformats.org/officeDocument/2006/relationships/hyperlink" Target="https://doi.org/10.47470/0016-9900-2021-100-8-863-868" TargetMode="External"/><Relationship Id="rId189" Type="http://schemas.openxmlformats.org/officeDocument/2006/relationships/hyperlink" Target="https://www.scopus.com/authid/detail.uri?origin=resultslist&amp;authorId=7801399388&amp;zon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8665</Words>
  <Characters>49395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2022-06-06T07:23:00Z</cp:lastPrinted>
  <dcterms:created xsi:type="dcterms:W3CDTF">2022-11-25T08:27:00Z</dcterms:created>
  <dcterms:modified xsi:type="dcterms:W3CDTF">2022-12-01T05:37:00Z</dcterms:modified>
</cp:coreProperties>
</file>